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C" w:rsidRPr="00006D3B" w:rsidRDefault="00070B05" w:rsidP="0089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06D3B">
        <w:rPr>
          <w:rFonts w:ascii="Times New Roman" w:hAnsi="Times New Roman" w:cs="Times New Roman"/>
          <w:b/>
          <w:noProof/>
          <w:sz w:val="28"/>
          <w:szCs w:val="28"/>
        </w:rPr>
        <w:t>Частное учреждение профессиональная образовательная организация</w:t>
      </w:r>
    </w:p>
    <w:p w:rsidR="0008515C" w:rsidRDefault="00070B05" w:rsidP="003B5D5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«СТОЛИЧНЫЙ БИЗНЕС </w:t>
      </w:r>
      <w:r w:rsidR="0008515C" w:rsidRPr="00557986">
        <w:rPr>
          <w:rFonts w:ascii="Times New Roman" w:hAnsi="Times New Roman" w:cs="Times New Roman"/>
          <w:b/>
          <w:sz w:val="25"/>
          <w:szCs w:val="25"/>
        </w:rPr>
        <w:t>КОЛЛЕДЖ</w:t>
      </w:r>
      <w:r w:rsidR="003B5D55" w:rsidRPr="00557986">
        <w:rPr>
          <w:rFonts w:ascii="Times New Roman" w:hAnsi="Times New Roman" w:cs="Times New Roman"/>
          <w:b/>
          <w:sz w:val="25"/>
          <w:szCs w:val="25"/>
        </w:rPr>
        <w:t>»</w:t>
      </w:r>
    </w:p>
    <w:p w:rsidR="00557986" w:rsidRPr="00557986" w:rsidRDefault="00557986" w:rsidP="000D124E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8515C" w:rsidRPr="0084093A" w:rsidRDefault="0008515C" w:rsidP="003B5D55">
      <w:pPr>
        <w:spacing w:after="0"/>
        <w:jc w:val="center"/>
      </w:pPr>
    </w:p>
    <w:p w:rsidR="00D60153" w:rsidRPr="009F791F" w:rsidRDefault="00D60153">
      <w:pPr>
        <w:rPr>
          <w:noProof/>
          <w:highlight w:val="yellow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  <w:gridCol w:w="5050"/>
      </w:tblGrid>
      <w:tr w:rsidR="003C3422" w:rsidRPr="003C3422" w:rsidTr="000D124E">
        <w:trPr>
          <w:trHeight w:val="2268"/>
        </w:trPr>
        <w:tc>
          <w:tcPr>
            <w:tcW w:w="4839" w:type="dxa"/>
          </w:tcPr>
          <w:p w:rsidR="003C3422" w:rsidRP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53" w:rsidRPr="00637453" w:rsidRDefault="00637453" w:rsidP="0063745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7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СОГЛАСОВАНО</w:t>
            </w:r>
          </w:p>
          <w:p w:rsidR="00637453" w:rsidRPr="00637453" w:rsidRDefault="00637453" w:rsidP="0063745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7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Заместитель директора</w:t>
            </w:r>
          </w:p>
          <w:p w:rsidR="00637453" w:rsidRPr="00637453" w:rsidRDefault="00637453" w:rsidP="0063745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7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Агенство по труду и занятости населения</w:t>
            </w:r>
          </w:p>
          <w:p w:rsidR="00637453" w:rsidRPr="00637453" w:rsidRDefault="00637453" w:rsidP="0063745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7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«Кадровый резерв»</w:t>
            </w:r>
          </w:p>
          <w:p w:rsidR="00637453" w:rsidRPr="00637453" w:rsidRDefault="00637453" w:rsidP="0063745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7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______________/Е.С.Есин/</w:t>
            </w:r>
          </w:p>
          <w:p w:rsidR="00637453" w:rsidRPr="00637453" w:rsidRDefault="00637453" w:rsidP="0063745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7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«_____»______________2021г.</w:t>
            </w:r>
          </w:p>
          <w:p w:rsidR="00A76995" w:rsidRPr="00FE5EA3" w:rsidRDefault="00A76995" w:rsidP="00650C2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22" w:rsidRPr="003C3422" w:rsidRDefault="00650C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422" w:rsidRDefault="003C3422" w:rsidP="00650C22">
            <w:pPr>
              <w:spacing w:after="0"/>
              <w:ind w:firstLine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2" w:rsidRP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650C22" w:rsidRDefault="003C3422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24E">
              <w:rPr>
                <w:rFonts w:ascii="Times New Roman" w:hAnsi="Times New Roman" w:cs="Times New Roman"/>
                <w:sz w:val="24"/>
                <w:szCs w:val="24"/>
              </w:rPr>
              <w:t xml:space="preserve">У ПОО </w:t>
            </w:r>
          </w:p>
          <w:p w:rsidR="003C3422" w:rsidRPr="003C3422" w:rsidRDefault="000D124E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«СТОЛИЧНЫЙ БИЗНЕС КОЛЛЕДЖ»</w:t>
            </w:r>
          </w:p>
          <w:p w:rsidR="003C3422" w:rsidRP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650C22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</w:p>
          <w:p w:rsidR="003C3422" w:rsidRPr="003C3422" w:rsidRDefault="00557986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 »__________________ </w:t>
            </w:r>
            <w:r w:rsidR="00070B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3422" w:rsidRPr="003C3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0C22" w:rsidRDefault="00650C22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006D3B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ОСНОВНАЯ 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ОБРАЗОВАТЕЛЬНАЯ ПРОГРАММА</w:t>
      </w:r>
    </w:p>
    <w:p w:rsidR="00D60153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ПРОГРАММА 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ПОДГОТОВКИ СПЕЦИАЛ</w:t>
      </w:r>
      <w:r w:rsidR="000F7E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ИС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ТОВ СРЕДНЕГО ЗВЕНА</w:t>
      </w:r>
    </w:p>
    <w:p w:rsidR="00D60153" w:rsidRDefault="00D60153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8E16E2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Специальность 09.02.07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ИНФОРМАЦИОННЫЕ СИСТЕМЫ И ПРОГРАММИРОВАНИЕ</w:t>
      </w:r>
    </w:p>
    <w:p w:rsidR="00D60153" w:rsidRPr="008E16E2" w:rsidRDefault="00D601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B6C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D617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C91B6C" w:rsidRDefault="00E43BBF" w:rsidP="00C91B6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09</w:t>
      </w:r>
      <w:r w:rsidR="00C91B6C" w:rsidRPr="003C371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.00.00 </w:t>
      </w:r>
      <w:r w:rsidR="00892A8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Информа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тика и вычислительная техника</w:t>
      </w:r>
    </w:p>
    <w:p w:rsidR="00C91B6C" w:rsidRPr="003C371E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C91B6C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1B6C" w:rsidRPr="00675DD7" w:rsidRDefault="00C91B6C" w:rsidP="00675DD7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r w:rsidRPr="009D61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Квалификация:</w:t>
      </w:r>
      <w:r w:rsidR="00006D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E6E41" w:rsidRPr="003E6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специалист по информационным ресурсам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Форма обучения: </w:t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очная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Срок реализации образовательной программы</w:t>
      </w:r>
      <w:r w:rsidRPr="00C421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006D3B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</w:t>
      </w:r>
      <w:r w:rsidR="00B765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2-2025</w:t>
      </w:r>
      <w:r w:rsidR="00517B05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г.(на базе среднего</w:t>
      </w:r>
      <w:proofErr w:type="gramEnd"/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общего образования)</w:t>
      </w:r>
    </w:p>
    <w:p w:rsidR="00C91B6C" w:rsidRPr="00702780" w:rsidRDefault="00C91B6C" w:rsidP="008E4D3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C91B6C" w:rsidRDefault="00C91B6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1BFE" w:rsidRDefault="00650C22" w:rsidP="00051BF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МОСКВА 2021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E43BBF" w:rsidRPr="00051BFE" w:rsidRDefault="00E43BBF" w:rsidP="00051BF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Настоящая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по </w:t>
      </w:r>
      <w:r w:rsidRPr="00303D5F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051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</w:t>
      </w:r>
      <w:r w:rsidRPr="008E671A">
        <w:rPr>
          <w:rFonts w:ascii="Times New Roman" w:hAnsi="Times New Roman" w:cs="Times New Roman"/>
          <w:bCs/>
          <w:sz w:val="24"/>
          <w:szCs w:val="24"/>
        </w:rPr>
        <w:t>09.02.07 Информационные системы и программирование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</w:t>
      </w:r>
      <w:r>
        <w:rPr>
          <w:rFonts w:ascii="Times New Roman" w:hAnsi="Times New Roman" w:cs="Times New Roman"/>
          <w:sz w:val="24"/>
          <w:szCs w:val="24"/>
        </w:rPr>
        <w:t>нные системы и программирование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</w:t>
      </w:r>
      <w:r w:rsidRPr="00B530B7">
        <w:rPr>
          <w:rFonts w:ascii="Times New Roman" w:hAnsi="Times New Roman" w:cs="Times New Roman"/>
          <w:bCs/>
          <w:sz w:val="24"/>
          <w:szCs w:val="24"/>
        </w:rPr>
        <w:t>науки от 9 декабря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530B7">
        <w:rPr>
          <w:rFonts w:ascii="Times New Roman" w:hAnsi="Times New Roman" w:cs="Times New Roman"/>
          <w:bCs/>
          <w:sz w:val="24"/>
          <w:szCs w:val="24"/>
        </w:rPr>
        <w:t xml:space="preserve"> года № 1547 (зарегистрирован Министерством юстиции Российской Федерации 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26 декабря 2016г.</w:t>
      </w:r>
      <w:r w:rsidRPr="00B530B7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44936</w:t>
      </w:r>
      <w:r w:rsidRPr="00B530B7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  <w:proofErr w:type="gramEnd"/>
    </w:p>
    <w:p w:rsidR="00DD28C6" w:rsidRDefault="00DD28C6" w:rsidP="00DD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8C6" w:rsidRDefault="00DD28C6" w:rsidP="00DD2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5D79" w:rsidRPr="002477C3" w:rsidRDefault="00051BFE" w:rsidP="00A25D7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- разработчик</w:t>
      </w:r>
      <w:r w:rsidR="00A25D79"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A25D79" w:rsidRPr="002477C3" w:rsidRDefault="00A25D79" w:rsidP="00A25D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Частное 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учреж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дение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профессиональная образовательная организация   «СТОЛИЧНЫЙ БИЗНЕС КОЛЛЕДЖ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>» (Ч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«СТОЛИЧНЫЙ БИЗНЕС КОЛЛЕДЖ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»).</w:t>
      </w: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D5C19" w:rsidRDefault="00CD5C19" w:rsidP="00CD5C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D5C19" w:rsidRDefault="00CD5C19" w:rsidP="00CD5C1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"Рассмотрена"</w:t>
      </w:r>
    </w:p>
    <w:p w:rsidR="00CD5C19" w:rsidRDefault="00CD5C19" w:rsidP="00CD5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CD5C19" w:rsidRDefault="006F4D99" w:rsidP="00CD5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15</w:t>
      </w:r>
      <w:bookmarkStart w:id="0" w:name="_GoBack"/>
      <w:bookmarkEnd w:id="0"/>
      <w:r w:rsidR="00CD5C19">
        <w:rPr>
          <w:rFonts w:ascii="Times New Roman" w:hAnsi="Times New Roman" w:cs="Times New Roman"/>
          <w:sz w:val="24"/>
          <w:szCs w:val="24"/>
        </w:rPr>
        <w:t xml:space="preserve"> января  2021 г.</w:t>
      </w:r>
    </w:p>
    <w:p w:rsidR="00A76995" w:rsidRDefault="00A76995" w:rsidP="00A7699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57A" w:rsidRDefault="003B757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 w:type="page"/>
      </w:r>
    </w:p>
    <w:p w:rsidR="00D60153" w:rsidRDefault="003C3422" w:rsidP="009D662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О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ГЛАВЛЕНИЕ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565"/>
        <w:gridCol w:w="567"/>
      </w:tblGrid>
      <w:tr w:rsidR="00051BFE" w:rsidTr="00CD438D">
        <w:trPr>
          <w:trHeight w:val="326"/>
        </w:trPr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ОБЩИЕ СВЕДЕНИЯ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6" w:type="dxa"/>
          </w:tcPr>
          <w:p w:rsidR="00051BFE" w:rsidRPr="00051BFE" w:rsidRDefault="00106BF7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Аннотация ООП</w:t>
            </w:r>
            <w:r w:rsid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документы для 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азработки ООП.......................................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Трудоемкость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ООП……………………………………………………….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сроки освоения 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абитуриентам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</w:t>
            </w:r>
          </w:p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ВЫПУСКНИКОВ, ТРЕБОВАНИЯ К РЕЗУЛЬТАТАМ ОСВОЕН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ИЯ ОБРАЗОВАТЕЛЬНОЙ ПРОГРАММЫ…………………………………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 выпускников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результатам</w:t>
            </w:r>
            <w:r w:rsidR="00FD2B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освоения ООП………………………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051BFE" w:rsidTr="00CD438D">
        <w:tc>
          <w:tcPr>
            <w:tcW w:w="817" w:type="dxa"/>
          </w:tcPr>
          <w:p w:rsidR="00051BFE" w:rsidRDefault="009F13F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СТРУКТУРА 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Календарный учебный график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учебных дисциплин, профессиональных модулей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учебной и производственной практик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6" w:type="dxa"/>
          </w:tcPr>
          <w:p w:rsidR="00CD438D" w:rsidRPr="003C3422" w:rsidRDefault="00CD438D" w:rsidP="000000B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 КАЧЕСТВА 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СВОЕНИЯ 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…...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Контроль и оценка освоения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основных видов профессиональной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деятельности, профессиональных и общих компетенций, общеучебных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умений и навыков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…………………………………………………………...</w:t>
            </w:r>
          </w:p>
        </w:tc>
        <w:tc>
          <w:tcPr>
            <w:tcW w:w="56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ТРЕБОВАНИЯ К УСЛОВИЯМ РЕАЛИЗАЦИИ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БРАЗОВАТЕЛЬНОЙ ПРОГРАММЫ………………………………………………………………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Учебно-методическое обеспечение обр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азовательного процесса………..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46" w:type="dxa"/>
          </w:tcPr>
          <w:p w:rsidR="00CD438D" w:rsidRPr="003C3422" w:rsidRDefault="00CD438D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Материально-техничесское обеспечение образовательного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роцесс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C5E01" w:rsidTr="00CD438D">
        <w:tc>
          <w:tcPr>
            <w:tcW w:w="817" w:type="dxa"/>
          </w:tcPr>
          <w:p w:rsidR="003C5E01" w:rsidRDefault="003C5E01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6" w:type="dxa"/>
          </w:tcPr>
          <w:p w:rsidR="003C5E01" w:rsidRPr="004453AA" w:rsidRDefault="003C5E01" w:rsidP="003C5E01">
            <w:pPr>
              <w:pStyle w:val="51"/>
              <w:tabs>
                <w:tab w:val="left" w:pos="-75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4453AA">
              <w:rPr>
                <w:sz w:val="24"/>
                <w:szCs w:val="24"/>
              </w:rPr>
              <w:t xml:space="preserve">ХАРАКТЕРИСТИКА СРЕДЫ КОЛЛЕДЖА, </w:t>
            </w:r>
            <w:r w:rsidR="00D6261C">
              <w:rPr>
                <w:rFonts w:eastAsia="Calibri"/>
                <w:bCs/>
                <w:noProof/>
                <w:sz w:val="24"/>
                <w:szCs w:val="24"/>
              </w:rPr>
              <w:t>ОБЕСПЕЧИВАЮЩАЯ</w:t>
            </w:r>
          </w:p>
          <w:p w:rsidR="003C5E01" w:rsidRPr="003C3422" w:rsidRDefault="003C5E01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ОБЩЕКУЛЬТУРНЫХ (СОЦИАЛЬНО-ЛИЧНОСТНЫХ) КОМПЕТЕНЦИЙ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……………………………………..              </w:t>
            </w:r>
          </w:p>
        </w:tc>
        <w:tc>
          <w:tcPr>
            <w:tcW w:w="567" w:type="dxa"/>
          </w:tcPr>
          <w:p w:rsidR="003C5E01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</w:t>
            </w:r>
          </w:p>
        </w:tc>
      </w:tr>
    </w:tbl>
    <w:p w:rsidR="00051BFE" w:rsidRPr="003C3422" w:rsidRDefault="00051BFE" w:rsidP="00051BFE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3A8C" w:rsidRDefault="00243A8C" w:rsidP="002A609E">
      <w:pPr>
        <w:pStyle w:val="a5"/>
        <w:spacing w:after="0" w:line="36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3A8C" w:rsidRDefault="00243A8C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4482" w:rsidRDefault="009944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43A8C" w:rsidRPr="00994482" w:rsidRDefault="00243A8C" w:rsidP="009944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D60153" w:rsidP="00243A8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ОБЩИЕ СВЕДЕНИЯ</w:t>
      </w:r>
    </w:p>
    <w:p w:rsidR="00D60153" w:rsidRPr="003C3422" w:rsidRDefault="0088637C" w:rsidP="007F15EC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Аннотация ООП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12646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подготовки специалистов среднего звена по специальности среднего </w:t>
      </w:r>
      <w:r w:rsidR="00A534E0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профессионального образования 09.02.07</w:t>
      </w:r>
      <w:r w:rsidR="008E4D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C5FEB"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программирование</w:t>
      </w:r>
      <w:r w:rsidR="004C5FEB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специальности, разработанный с учетом потребностей рынка труда и дей</w:t>
      </w:r>
      <w:r w:rsidR="001264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ствующих нормативных </w:t>
      </w:r>
      <w:r w:rsidR="0088637C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документов</w:t>
      </w:r>
      <w:r w:rsidR="00126463" w:rsidRPr="0012646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315" w:rsidRPr="00517315" w:rsidRDefault="00517315" w:rsidP="0051731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программа разработана на основе федерального государственного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образовательного стандарта по специальности 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программирование   утвержденным приказом Министерства образования и науки РФ №1547 от 09.12.2016г., зарегистрированным в Министерстве юстиции России 26.12.2016г. №44936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примерной образовательной программы по специальности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зарегистрированной </w:t>
      </w:r>
      <w:r w:rsidRPr="00517315">
        <w:rPr>
          <w:rFonts w:ascii="Times New Roman" w:hAnsi="Times New Roman" w:cs="Times New Roman"/>
          <w:sz w:val="24"/>
          <w:szCs w:val="24"/>
        </w:rPr>
        <w:t>в государственном реестре примерных основных образовательных программ под номером: №498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1F4" w:rsidRPr="00C421F4" w:rsidRDefault="00C421F4" w:rsidP="00C421F4">
      <w:pPr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ООП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определяет 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объем и содержание среднего профессионального образования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программ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</w:t>
      </w:r>
      <w:r w:rsidR="00D8245A">
        <w:rPr>
          <w:rFonts w:ascii="Times New Roman" w:hAnsi="Times New Roman" w:cs="Times New Roman"/>
          <w:bCs/>
          <w:sz w:val="24"/>
          <w:szCs w:val="24"/>
        </w:rPr>
        <w:t>ия образовательной программы и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1481D">
        <w:rPr>
          <w:rFonts w:ascii="Times New Roman" w:hAnsi="Times New Roman" w:cs="Times New Roman"/>
          <w:bCs/>
          <w:sz w:val="24"/>
          <w:szCs w:val="24"/>
        </w:rPr>
        <w:t>я реализации образовательной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60153" w:rsidRPr="003C3422" w:rsidRDefault="00D60153" w:rsidP="00C421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программе используются следующие термины и их определения: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Компетенция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Профессиональный модуль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Результаты подготовки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(профессиональный) цикл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D60153" w:rsidRPr="003C3422" w:rsidRDefault="00D60153" w:rsidP="00C7311D">
      <w:pPr>
        <w:pStyle w:val="a5"/>
        <w:spacing w:after="0"/>
        <w:ind w:left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Используются сокращения: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(ППССЗ)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подготовки специалистов среднего звена,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(ПМ)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Профессиональный модуль,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(МДК)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Междисциплинарный курс,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(ВД) –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 деятельности,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(ОК) - 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Общая компетенция,</w:t>
      </w:r>
    </w:p>
    <w:p w:rsidR="00D60153" w:rsidRPr="003C3422" w:rsidRDefault="00D60153" w:rsidP="005C3586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(ПК)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Профессиональная компетенция,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(УП)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Учебная практика;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Производственная практиа (по профилю специальности);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(ПДП)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Производственная практиа (преддипломная);</w:t>
      </w:r>
    </w:p>
    <w:p w:rsidR="00D6015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(ГИА)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Госуд</w:t>
      </w:r>
      <w:r w:rsidR="008F2E31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арственная итоговая аттестация;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ОГСЭ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 xml:space="preserve"> - Общий гуманитарный и социально-экономический цикл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ЕН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>- Математический и общий естественнонаучный цикл</w:t>
      </w:r>
    </w:p>
    <w:p w:rsidR="008F2E31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ОП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Общепрофессиональный цикл</w:t>
      </w:r>
    </w:p>
    <w:p w:rsidR="009B085F" w:rsidRPr="003C3422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П.00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Профессиональный цикл</w:t>
      </w:r>
    </w:p>
    <w:p w:rsidR="00D60153" w:rsidRPr="005661E7" w:rsidRDefault="00D60153" w:rsidP="007F15EC">
      <w:pPr>
        <w:pStyle w:val="a5"/>
        <w:spacing w:after="0"/>
        <w:ind w:left="106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661E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документы для р</w:t>
      </w:r>
      <w:r w:rsidR="0071481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азработки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F97E3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35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(далее - ППССЗ) составляют:  </w:t>
      </w:r>
    </w:p>
    <w:p w:rsidR="00D60153" w:rsidRPr="00804B02" w:rsidRDefault="00D60153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закон Российской Федерации «Об образовании»</w:t>
      </w:r>
      <w:r w:rsidR="002C1B6F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29.12.2012г. №273-ФЗ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91C50" w:rsidRPr="00ED44AD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Pr="00ED44AD">
        <w:rPr>
          <w:rFonts w:ascii="Times New Roman" w:hAnsi="Times New Roman" w:cs="Times New Roman"/>
          <w:bCs/>
          <w:sz w:val="24"/>
          <w:szCs w:val="24"/>
        </w:rPr>
        <w:t>России</w:t>
      </w:r>
      <w:proofErr w:type="spellEnd"/>
      <w:r w:rsidRPr="00ED44AD">
        <w:rPr>
          <w:rFonts w:ascii="Times New Roman" w:hAnsi="Times New Roman" w:cs="Times New Roman"/>
          <w:bCs/>
          <w:sz w:val="24"/>
          <w:szCs w:val="24"/>
        </w:rPr>
        <w:t xml:space="preserve"> от 9 декабря 2017 года № 1547 «</w:t>
      </w:r>
      <w:r w:rsidRPr="00091C4A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</w:t>
      </w:r>
      <w:r>
        <w:rPr>
          <w:rFonts w:ascii="Times New Roman" w:hAnsi="Times New Roman" w:cs="Times New Roman"/>
          <w:sz w:val="24"/>
          <w:szCs w:val="24"/>
        </w:rPr>
        <w:t>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декабря 2016 г.</w:t>
      </w:r>
      <w:r w:rsidRPr="00ED44AD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44936</w:t>
      </w:r>
      <w:r w:rsidRPr="00ED44AD">
        <w:rPr>
          <w:rFonts w:ascii="Times New Roman" w:hAnsi="Times New Roman" w:cs="Times New Roman"/>
          <w:bCs/>
          <w:sz w:val="24"/>
          <w:szCs w:val="24"/>
        </w:rPr>
        <w:t>);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28.08.2020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441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14 июня 2013 г. № 464"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науки и высшего образования РФ и Министерства просвещения РФ от 5 августа 2020 г. № 885/390 "О практической подготовке обучающихся"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1C50" w:rsidRPr="003E6E41" w:rsidRDefault="00E91C50" w:rsidP="003E6E4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Приказ Минобрнауки России от 29 октября 2013 г. №1199 «Об утверждении </w:t>
      </w:r>
      <w:r w:rsidRPr="003E6E41">
        <w:rPr>
          <w:rFonts w:ascii="Times New Roman" w:hAnsi="Times New Roman" w:cs="Times New Roman"/>
          <w:bCs/>
          <w:sz w:val="24"/>
          <w:szCs w:val="24"/>
        </w:rPr>
        <w:t>перечней профессий и специальностей среднего профессионального образования»;</w:t>
      </w:r>
    </w:p>
    <w:p w:rsidR="00675DD7" w:rsidRPr="003E6E41" w:rsidRDefault="003E6E41" w:rsidP="003E6E4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E41">
        <w:rPr>
          <w:rFonts w:ascii="Times New Roman" w:hAnsi="Times New Roman" w:cs="Times New Roman"/>
          <w:bCs/>
          <w:sz w:val="24"/>
          <w:szCs w:val="24"/>
        </w:rPr>
        <w:t>Приказом Министерства труда и социальной защиты Российской Федерации от 8 сентября 2014 года № 629н "Об утверждении профессионального стандарта 06.013 Специалист по информационным ресурсам" (зарегистрирован Министерством юстиции Российской Федерации 26 сентября 2014 года, рег.№ 34136)</w:t>
      </w:r>
      <w:r w:rsidR="00675DD7" w:rsidRPr="003E6E41">
        <w:rPr>
          <w:rFonts w:ascii="Times New Roman" w:hAnsi="Times New Roman" w:cs="Times New Roman"/>
          <w:bCs/>
          <w:sz w:val="24"/>
          <w:szCs w:val="24"/>
        </w:rPr>
        <w:t>;</w:t>
      </w:r>
    </w:p>
    <w:p w:rsidR="00A613FB" w:rsidRPr="00675DD7" w:rsidRDefault="00A613FB" w:rsidP="00675D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675DD7">
        <w:rPr>
          <w:rFonts w:ascii="Times New Roman" w:hAnsi="Times New Roman" w:cs="Times New Roman"/>
          <w:noProof/>
          <w:sz w:val="24"/>
          <w:szCs w:val="24"/>
        </w:rPr>
        <w:t>Приказ Минобороны РФ и Министерства образования и науки РФ от 24 февраля 2010 г. N 96/134"Об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A613FB" w:rsidRPr="00804B02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Устав ЧУ  </w:t>
      </w:r>
      <w:r w:rsidR="00A30ECD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";</w:t>
      </w:r>
    </w:p>
    <w:p w:rsidR="00FA7BF9" w:rsidRPr="00D8245A" w:rsidRDefault="00A30ECD" w:rsidP="00D824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Локальные акты Ч</w:t>
      </w:r>
      <w:r w:rsidR="00A613FB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="00A613FB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", регламентирующие организацию образовательного процесса.</w:t>
      </w:r>
    </w:p>
    <w:p w:rsidR="00FA7BF9" w:rsidRPr="00243A8C" w:rsidRDefault="00FA7BF9" w:rsidP="00804B02">
      <w:pPr>
        <w:pStyle w:val="a5"/>
        <w:spacing w:after="0"/>
        <w:ind w:left="7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A10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Тру</w:t>
      </w:r>
      <w:r w:rsidR="00D8245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доемкость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8245A" w:rsidRDefault="00D60153" w:rsidP="00D8245A">
      <w:pPr>
        <w:pStyle w:val="a5"/>
        <w:spacing w:after="0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ФГОС по специальности трудоемкость </w:t>
      </w:r>
      <w:r w:rsidR="00D824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образовательной программы  </w:t>
      </w: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составляет: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</w:tblGrid>
      <w:tr w:rsidR="00F93683" w:rsidRPr="00E55C0D" w:rsidTr="00A62375">
        <w:tc>
          <w:tcPr>
            <w:tcW w:w="4962" w:type="dxa"/>
            <w:vMerge w:val="restart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Учебные циклы </w:t>
            </w:r>
          </w:p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93683" w:rsidRPr="00E55C0D" w:rsidRDefault="00A613FB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базе </w:t>
            </w:r>
            <w:r w:rsidR="00517B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среднего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общего </w:t>
            </w:r>
            <w:r w:rsidR="00F93683"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F93683" w:rsidRPr="00E55C0D" w:rsidTr="00A62375">
        <w:tc>
          <w:tcPr>
            <w:tcW w:w="4962" w:type="dxa"/>
            <w:vMerge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3683" w:rsidRPr="00E55C0D" w:rsidTr="00A62375">
        <w:trPr>
          <w:trHeight w:val="160"/>
        </w:trPr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701" w:type="dxa"/>
          </w:tcPr>
          <w:p w:rsidR="00F93683" w:rsidRPr="00E55C0D" w:rsidRDefault="00FF160D" w:rsidP="00675DD7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</w:tcPr>
          <w:p w:rsidR="00F93683" w:rsidRPr="00675DD7" w:rsidRDefault="00FF160D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3132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F93683" w:rsidRPr="00E55C0D" w:rsidRDefault="00FF160D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93683" w:rsidRPr="00E55C0D" w:rsidRDefault="00FF160D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360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517B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F93683" w:rsidRPr="00F90F59" w:rsidRDefault="00F90F59" w:rsidP="00F90F59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90F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4464</w:t>
            </w:r>
          </w:p>
        </w:tc>
      </w:tr>
    </w:tbl>
    <w:p w:rsidR="00D60153" w:rsidRPr="00EF0013" w:rsidRDefault="00D60153" w:rsidP="00EF001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545270" w:rsidP="00545270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64428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сроки освоения образовательной програмы</w:t>
      </w:r>
    </w:p>
    <w:p w:rsidR="00D60153" w:rsidRDefault="00D60153" w:rsidP="00F97E37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Нормативный срок освоения программы</w:t>
      </w:r>
      <w:r w:rsidR="002213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специальности 09.02.07 Информационные системы и программирование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очной форме получения образования: </w:t>
      </w:r>
    </w:p>
    <w:p w:rsidR="00D60153" w:rsidRDefault="00517B05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 базе среднего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бщего образования –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10 месяцев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5270" w:rsidRPr="00644280" w:rsidRDefault="00545270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644280" w:rsidRDefault="00D60153" w:rsidP="00FF160D">
      <w:pPr>
        <w:spacing w:after="0"/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Квалификация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выпускника 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FF160D" w:rsidRPr="00FF160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специалист по информационным ресурсам</w:t>
      </w:r>
    </w:p>
    <w:p w:rsidR="00D60153" w:rsidRPr="004B66D7" w:rsidRDefault="00545270" w:rsidP="004B66D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1.5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4B66D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Требования к абитуриентам.</w:t>
      </w:r>
    </w:p>
    <w:p w:rsidR="00D60153" w:rsidRDefault="00D60153" w:rsidP="00F97E3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>Лица, поступающие на обучение, должны имет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>ь документ о получении среднего</w:t>
      </w: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>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C3422" w:rsidRPr="00FE6665" w:rsidRDefault="00D60153" w:rsidP="00FE6665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осуществляется на основании заявления пос</w:t>
      </w:r>
      <w:r w:rsidR="00A954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тупающих и 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Пра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лами приема </w:t>
      </w:r>
      <w:r w:rsidR="007F3BA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ЧУ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"СТОЛИЧНЫЙ БИЗНЕС КОЛЛЕДЖ</w:t>
      </w:r>
      <w:r w:rsidR="003C342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B05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E37CD2" w:rsidRDefault="00C71040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ХАРАКТЕРИСТИКА ПРОФЕССИОНАЛЬНОЙ ДЕЯТЕЛЬНОСТИ</w:t>
      </w:r>
    </w:p>
    <w:p w:rsidR="00D60153" w:rsidRPr="00AA15F7" w:rsidRDefault="00D60153" w:rsidP="00CE5D8B">
      <w:pPr>
        <w:pStyle w:val="a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A15F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ВЫПУСКНИКОВ, ТРЕБОВАНИЯ К </w:t>
      </w:r>
      <w:r w:rsidR="00761EA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РЕЗУЛЬТАТАМ ОСВОЕНИЯ ОБРАЗОВАТЕЛЬНОЙ ПРОГРАММЫ</w:t>
      </w:r>
      <w:r w:rsidRPr="00987D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.</w:t>
      </w:r>
    </w:p>
    <w:p w:rsidR="00D60153" w:rsidRDefault="00C71040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.1.Характеристика профессиональной деятельности выпускников.</w:t>
      </w:r>
    </w:p>
    <w:p w:rsidR="003E2EBF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E2EBF" w:rsidRDefault="003E2EBF" w:rsidP="003E2EB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Область профессиональной деятедьности: </w:t>
      </w:r>
      <w:r w:rsidR="00631C97" w:rsidRPr="00631C9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06</w:t>
      </w:r>
      <w:r w:rsidR="00631C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3E2EBF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связь, информационные и коммуникационные технологии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95449" w:rsidRDefault="007C4EE0" w:rsidP="00631C97">
      <w:pPr>
        <w:pStyle w:val="ac"/>
        <w:shd w:val="clear" w:color="auto" w:fill="FFFFFF"/>
        <w:spacing w:after="0" w:line="266" w:lineRule="atLeast"/>
        <w:ind w:firstLine="426"/>
        <w:jc w:val="both"/>
        <w:rPr>
          <w:shd w:val="clear" w:color="auto" w:fill="FFFFFF"/>
        </w:rPr>
      </w:pPr>
      <w:r w:rsidRPr="00211879">
        <w:rPr>
          <w:b/>
          <w:bCs/>
          <w:color w:val="000000"/>
        </w:rPr>
        <w:t>Видами профессиональной деятельности являются</w:t>
      </w:r>
      <w:r w:rsidRPr="00211879">
        <w:rPr>
          <w:color w:val="000000"/>
        </w:rPr>
        <w:t>:</w:t>
      </w:r>
      <w:r w:rsidR="00631C97">
        <w:rPr>
          <w:color w:val="000000"/>
        </w:rPr>
        <w:t xml:space="preserve"> </w:t>
      </w:r>
      <w:r w:rsidR="00B03055" w:rsidRPr="00B03055">
        <w:rPr>
          <w:shd w:val="clear" w:color="auto" w:fill="FFFFFF"/>
        </w:rPr>
        <w:t>осуществление</w:t>
      </w:r>
      <w:r w:rsidR="001267F9">
        <w:rPr>
          <w:shd w:val="clear" w:color="auto" w:fill="FFFFFF"/>
        </w:rPr>
        <w:t xml:space="preserve"> интеграции программных модулей;</w:t>
      </w:r>
      <w:r w:rsidR="00B03055" w:rsidRPr="00B03055">
        <w:rPr>
          <w:shd w:val="clear" w:color="auto" w:fill="FFFFFF"/>
        </w:rPr>
        <w:t xml:space="preserve"> </w:t>
      </w:r>
      <w:proofErr w:type="spellStart"/>
      <w:r w:rsidR="00A95449">
        <w:rPr>
          <w:shd w:val="clear" w:color="auto" w:fill="FFFFFF"/>
        </w:rPr>
        <w:t>р</w:t>
      </w:r>
      <w:r w:rsidR="00A95449" w:rsidRPr="00A95449">
        <w:rPr>
          <w:shd w:val="clear" w:color="auto" w:fill="FFFFFF"/>
        </w:rPr>
        <w:t>евьюирование</w:t>
      </w:r>
      <w:proofErr w:type="spellEnd"/>
      <w:r w:rsidR="00A95449" w:rsidRPr="00A95449">
        <w:rPr>
          <w:shd w:val="clear" w:color="auto" w:fill="FFFFFF"/>
        </w:rPr>
        <w:t xml:space="preserve"> программных модулей</w:t>
      </w:r>
      <w:r w:rsidR="00A95449">
        <w:rPr>
          <w:shd w:val="clear" w:color="auto" w:fill="FFFFFF"/>
        </w:rPr>
        <w:t>, п</w:t>
      </w:r>
      <w:r w:rsidR="00A95449" w:rsidRPr="00A95449">
        <w:rPr>
          <w:shd w:val="clear" w:color="auto" w:fill="FFFFFF"/>
        </w:rPr>
        <w:t>роектирование и разработка информационных систем</w:t>
      </w:r>
      <w:r w:rsidR="00A95449">
        <w:rPr>
          <w:shd w:val="clear" w:color="auto" w:fill="FFFFFF"/>
        </w:rPr>
        <w:t>, с</w:t>
      </w:r>
      <w:r w:rsidR="00A95449" w:rsidRPr="00A95449">
        <w:rPr>
          <w:shd w:val="clear" w:color="auto" w:fill="FFFFFF"/>
        </w:rPr>
        <w:t>опровождение информационных систем</w:t>
      </w:r>
      <w:r w:rsidR="00A95449">
        <w:rPr>
          <w:shd w:val="clear" w:color="auto" w:fill="FFFFFF"/>
        </w:rPr>
        <w:t xml:space="preserve">, </w:t>
      </w:r>
      <w:proofErr w:type="spellStart"/>
      <w:r w:rsidR="00A95449">
        <w:rPr>
          <w:shd w:val="clear" w:color="auto" w:fill="FFFFFF"/>
        </w:rPr>
        <w:t>с</w:t>
      </w:r>
      <w:r w:rsidR="00A95449" w:rsidRPr="00A95449">
        <w:rPr>
          <w:shd w:val="clear" w:color="auto" w:fill="FFFFFF"/>
        </w:rPr>
        <w:t>оадминист</w:t>
      </w:r>
      <w:r w:rsidR="004C5FEB">
        <w:rPr>
          <w:shd w:val="clear" w:color="auto" w:fill="FFFFFF"/>
        </w:rPr>
        <w:t>рирование</w:t>
      </w:r>
      <w:proofErr w:type="spellEnd"/>
      <w:r w:rsidR="004C5FEB">
        <w:rPr>
          <w:shd w:val="clear" w:color="auto" w:fill="FFFFFF"/>
        </w:rPr>
        <w:t xml:space="preserve"> баз данных и серверов, </w:t>
      </w:r>
      <w:r w:rsidR="004C5FEB">
        <w:t>а</w:t>
      </w:r>
      <w:r w:rsidR="004C5FEB" w:rsidRPr="00FF160D">
        <w:t>дминистрирование информационных ресурсов</w:t>
      </w:r>
      <w:r w:rsidR="004C5FEB">
        <w:t>.</w:t>
      </w:r>
    </w:p>
    <w:p w:rsidR="006947D9" w:rsidRPr="00414C20" w:rsidRDefault="006947D9" w:rsidP="006947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lastRenderedPageBreak/>
        <w:t>Соответствие профессиональных модулей присваиваемым квалификациям (сочетаниям квалификаций п.1.11/1.12 ФГОС)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6947D9" w:rsidRPr="00A95449" w:rsidTr="00FF160D">
        <w:trPr>
          <w:trHeight w:val="637"/>
        </w:trPr>
        <w:tc>
          <w:tcPr>
            <w:tcW w:w="3510" w:type="dxa"/>
            <w:vMerge w:val="restart"/>
            <w:vAlign w:val="center"/>
          </w:tcPr>
          <w:p w:rsidR="006947D9" w:rsidRPr="00A9544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947D9" w:rsidRPr="00A9544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947D9" w:rsidRPr="00A95449" w:rsidRDefault="006947D9" w:rsidP="00694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A954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947D9" w:rsidRPr="00A95449" w:rsidTr="00FF160D">
        <w:trPr>
          <w:trHeight w:val="265"/>
        </w:trPr>
        <w:tc>
          <w:tcPr>
            <w:tcW w:w="3510" w:type="dxa"/>
            <w:vMerge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947D9" w:rsidRPr="00A95449" w:rsidRDefault="00A95449" w:rsidP="004C5FEB">
            <w:pPr>
              <w:keepNext/>
              <w:keepLines/>
              <w:suppressLineNumbers/>
              <w:spacing w:before="120" w:after="12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по информационным </w:t>
            </w:r>
            <w:r w:rsidR="004C5FEB">
              <w:rPr>
                <w:rFonts w:ascii="Times New Roman" w:hAnsi="Times New Roman" w:cs="Times New Roman"/>
                <w:b/>
                <w:sz w:val="24"/>
                <w:szCs w:val="24"/>
              </w:rPr>
              <w:t>ресурсам</w:t>
            </w:r>
            <w:r w:rsidRPr="00A9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160D" w:rsidRPr="00A95449" w:rsidTr="00FF160D">
        <w:tc>
          <w:tcPr>
            <w:tcW w:w="3510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3402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2977" w:type="dxa"/>
            <w:vAlign w:val="center"/>
          </w:tcPr>
          <w:p w:rsidR="00FF160D" w:rsidRPr="00A95449" w:rsidRDefault="00FF160D" w:rsidP="00FF160D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F160D" w:rsidRPr="00A95449" w:rsidTr="00FF160D">
        <w:tc>
          <w:tcPr>
            <w:tcW w:w="3510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продуктов.</w:t>
            </w:r>
          </w:p>
        </w:tc>
        <w:tc>
          <w:tcPr>
            <w:tcW w:w="3402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продуктов.</w:t>
            </w:r>
          </w:p>
        </w:tc>
        <w:tc>
          <w:tcPr>
            <w:tcW w:w="2977" w:type="dxa"/>
          </w:tcPr>
          <w:p w:rsidR="00FF160D" w:rsidRDefault="00FF160D" w:rsidP="00FF160D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F160D" w:rsidRPr="00A95449" w:rsidTr="00FF160D">
        <w:tc>
          <w:tcPr>
            <w:tcW w:w="3510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систем.</w:t>
            </w:r>
          </w:p>
        </w:tc>
        <w:tc>
          <w:tcPr>
            <w:tcW w:w="3402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систем.</w:t>
            </w:r>
          </w:p>
        </w:tc>
        <w:tc>
          <w:tcPr>
            <w:tcW w:w="2977" w:type="dxa"/>
          </w:tcPr>
          <w:p w:rsidR="00FF160D" w:rsidRDefault="00FF160D" w:rsidP="00FF160D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F160D" w:rsidRPr="00A95449" w:rsidTr="00FF160D">
        <w:trPr>
          <w:trHeight w:val="576"/>
        </w:trPr>
        <w:tc>
          <w:tcPr>
            <w:tcW w:w="3510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систем.</w:t>
            </w:r>
          </w:p>
        </w:tc>
        <w:tc>
          <w:tcPr>
            <w:tcW w:w="3402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систем.</w:t>
            </w:r>
          </w:p>
        </w:tc>
        <w:tc>
          <w:tcPr>
            <w:tcW w:w="2977" w:type="dxa"/>
          </w:tcPr>
          <w:p w:rsidR="00FF160D" w:rsidRDefault="00FF160D" w:rsidP="00FF160D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F160D" w:rsidRPr="00A95449" w:rsidTr="00FF160D">
        <w:tc>
          <w:tcPr>
            <w:tcW w:w="3510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Соадминистрирование</w:t>
            </w:r>
            <w:proofErr w:type="spellEnd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и серверов.</w:t>
            </w:r>
          </w:p>
        </w:tc>
        <w:tc>
          <w:tcPr>
            <w:tcW w:w="3402" w:type="dxa"/>
          </w:tcPr>
          <w:p w:rsidR="00FF160D" w:rsidRPr="00A95449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Соадминистрирование</w:t>
            </w:r>
            <w:proofErr w:type="spellEnd"/>
            <w:r w:rsidRPr="00FF160D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и серверов.</w:t>
            </w:r>
          </w:p>
        </w:tc>
        <w:tc>
          <w:tcPr>
            <w:tcW w:w="2977" w:type="dxa"/>
          </w:tcPr>
          <w:p w:rsidR="00FF160D" w:rsidRDefault="00FF160D" w:rsidP="00FF160D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F160D" w:rsidRPr="00A95449" w:rsidTr="00FF160D">
        <w:tc>
          <w:tcPr>
            <w:tcW w:w="3510" w:type="dxa"/>
          </w:tcPr>
          <w:p w:rsidR="00FF160D" w:rsidRPr="00FF160D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Администрирование информационных ресурсов.</w:t>
            </w:r>
          </w:p>
        </w:tc>
        <w:tc>
          <w:tcPr>
            <w:tcW w:w="3402" w:type="dxa"/>
          </w:tcPr>
          <w:p w:rsidR="00FF160D" w:rsidRPr="00FF160D" w:rsidRDefault="00FF160D" w:rsidP="00F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D">
              <w:rPr>
                <w:rFonts w:ascii="Times New Roman" w:hAnsi="Times New Roman" w:cs="Times New Roman"/>
                <w:sz w:val="24"/>
                <w:szCs w:val="24"/>
              </w:rPr>
              <w:t>Администрирование информационных ресурсов.</w:t>
            </w:r>
          </w:p>
        </w:tc>
        <w:tc>
          <w:tcPr>
            <w:tcW w:w="2977" w:type="dxa"/>
          </w:tcPr>
          <w:p w:rsidR="00FF160D" w:rsidRPr="00A7644B" w:rsidRDefault="00FF160D" w:rsidP="00FF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B3" w:rsidRPr="00211879" w:rsidRDefault="00A936B3" w:rsidP="003655D7">
      <w:pPr>
        <w:pStyle w:val="ac"/>
        <w:shd w:val="clear" w:color="auto" w:fill="FFFFFF"/>
        <w:spacing w:after="0" w:line="266" w:lineRule="atLeast"/>
        <w:rPr>
          <w:color w:val="000000"/>
        </w:rPr>
      </w:pPr>
    </w:p>
    <w:p w:rsidR="00D60153" w:rsidRDefault="00FD2B44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0A751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.2. Требования к результатам освоения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ООП</w:t>
      </w:r>
      <w:r w:rsidR="00D60153" w:rsidRPr="000A751C">
        <w:rPr>
          <w:rFonts w:ascii="Arial" w:hAnsi="Arial" w:cs="Arial"/>
          <w:b/>
          <w:bCs/>
          <w:color w:val="000000"/>
        </w:rPr>
        <w:t>.</w:t>
      </w:r>
    </w:p>
    <w:p w:rsidR="00D60153" w:rsidRDefault="00D60153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</w:p>
    <w:p w:rsidR="00D60153" w:rsidRPr="00027374" w:rsidRDefault="00D60153" w:rsidP="00983B34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F67F26">
        <w:rPr>
          <w:color w:val="000000"/>
        </w:rPr>
        <w:t xml:space="preserve">Результаты освоения ППССЗ определяются приобретенными выпускником компетенциями, т.е. его способностью применять знания, умения, опыт и личностные </w:t>
      </w:r>
      <w:r w:rsidRPr="00027374">
        <w:rPr>
          <w:color w:val="000000"/>
        </w:rPr>
        <w:t>качества в соответствии с выполняемыми видами профессиональной деятельности.</w:t>
      </w:r>
    </w:p>
    <w:p w:rsidR="007F5E8D" w:rsidRPr="0026721F" w:rsidRDefault="002F7E35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="00D60153" w:rsidRPr="00F67F26">
        <w:rPr>
          <w:color w:val="000000"/>
        </w:rPr>
        <w:t xml:space="preserve"> должен обладать </w:t>
      </w:r>
      <w:r w:rsidR="00D60153" w:rsidRPr="00F97E37">
        <w:rPr>
          <w:b/>
          <w:bCs/>
          <w:color w:val="000000"/>
        </w:rPr>
        <w:t>общими компетенциями</w:t>
      </w:r>
      <w:r w:rsidR="00D60153" w:rsidRPr="00F67F26">
        <w:rPr>
          <w:color w:val="000000"/>
        </w:rPr>
        <w:t>, включающими в себя способность: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6082"/>
      </w:tblGrid>
      <w:tr w:rsidR="007F5E8D" w:rsidRPr="008801F9" w:rsidTr="0026721F">
        <w:trPr>
          <w:cantSplit/>
          <w:trHeight w:val="854"/>
          <w:jc w:val="center"/>
        </w:trPr>
        <w:tc>
          <w:tcPr>
            <w:tcW w:w="1199" w:type="dxa"/>
          </w:tcPr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721F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210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107C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6082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26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сферах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F5E8D" w:rsidRPr="008801F9" w:rsidTr="0026721F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а</w:t>
            </w:r>
            <w:r w:rsidRPr="008801F9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значимое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F5E8D" w:rsidRPr="008801F9" w:rsidTr="0026721F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F5E8D" w:rsidRPr="008801F9" w:rsidTr="0026721F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801F9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F5E8D" w:rsidRPr="008801F9" w:rsidTr="0026721F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F5E8D" w:rsidRPr="008801F9" w:rsidTr="0026721F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801F9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7F5E8D" w:rsidRPr="008801F9" w:rsidTr="0026721F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F5E8D" w:rsidRPr="008801F9" w:rsidTr="0026721F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06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Проявлять гражданско-</w:t>
            </w:r>
            <w:r w:rsidRPr="008801F9">
              <w:rPr>
                <w:rFonts w:ascii="Times New Roman" w:hAnsi="Times New Roman" w:cs="Times New Roman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Умения: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7F5E8D" w:rsidRPr="008801F9" w:rsidTr="0026721F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7F5E8D" w:rsidRPr="008801F9" w:rsidTr="0026721F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7F5E8D" w:rsidRPr="008801F9" w:rsidTr="00FD2B44">
        <w:trPr>
          <w:cantSplit/>
          <w:trHeight w:val="1069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F5E8D" w:rsidRPr="008801F9" w:rsidTr="0026721F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7F5E8D" w:rsidRPr="008801F9" w:rsidTr="0026721F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7F5E8D" w:rsidRPr="008801F9" w:rsidTr="0026721F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F5E8D" w:rsidRPr="008801F9" w:rsidTr="0026721F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7F5E8D" w:rsidRPr="008801F9" w:rsidTr="00FD2B44">
        <w:trPr>
          <w:cantSplit/>
          <w:trHeight w:val="199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F5E8D" w:rsidRPr="008801F9" w:rsidTr="0026721F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FD2B44">
            <w:pPr>
              <w:suppressAutoHyphens/>
              <w:spacing w:after="0" w:line="240" w:lineRule="auto"/>
              <w:ind w:right="-27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801F9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F5E8D" w:rsidRPr="008801F9" w:rsidTr="0026721F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8801F9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F5E8D" w:rsidRDefault="007F5E8D" w:rsidP="007F5E8D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21F" w:rsidRPr="003C3422" w:rsidRDefault="0026721F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Pr="00F67F26">
        <w:rPr>
          <w:color w:val="000000"/>
        </w:rPr>
        <w:t xml:space="preserve"> должен обладать </w:t>
      </w:r>
      <w:r w:rsidRPr="00F97E37">
        <w:rPr>
          <w:b/>
          <w:bCs/>
          <w:color w:val="000000"/>
        </w:rPr>
        <w:t xml:space="preserve">профессиональными </w:t>
      </w:r>
      <w:r w:rsidRPr="003C3422">
        <w:rPr>
          <w:b/>
          <w:bCs/>
          <w:color w:val="000000"/>
        </w:rPr>
        <w:t>компетенциями</w:t>
      </w:r>
      <w:r w:rsidRPr="003C3422">
        <w:rPr>
          <w:color w:val="000000"/>
        </w:rPr>
        <w:t>, соответствующими видам деятельности: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3460"/>
        <w:gridCol w:w="4160"/>
      </w:tblGrid>
      <w:tr w:rsidR="0026721F" w:rsidRPr="008801F9" w:rsidTr="005966ED">
        <w:trPr>
          <w:jc w:val="center"/>
        </w:trPr>
        <w:tc>
          <w:tcPr>
            <w:tcW w:w="2196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460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Код и формулировка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4160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6721F" w:rsidRPr="008801F9" w:rsidTr="005966ED">
        <w:trPr>
          <w:trHeight w:val="624"/>
          <w:jc w:val="center"/>
        </w:trPr>
        <w:tc>
          <w:tcPr>
            <w:tcW w:w="2196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b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8801F9">
              <w:rPr>
                <w:sz w:val="22"/>
                <w:szCs w:val="22"/>
              </w:rPr>
              <w:t>Debug</w:t>
            </w:r>
            <w:proofErr w:type="spellEnd"/>
            <w:r w:rsidRPr="008801F9">
              <w:rPr>
                <w:sz w:val="22"/>
                <w:szCs w:val="22"/>
              </w:rPr>
              <w:t xml:space="preserve"> и </w:t>
            </w:r>
            <w:proofErr w:type="spellStart"/>
            <w:r w:rsidRPr="008801F9">
              <w:rPr>
                <w:sz w:val="22"/>
                <w:szCs w:val="22"/>
              </w:rPr>
              <w:t>Trace</w:t>
            </w:r>
            <w:proofErr w:type="spellEnd"/>
            <w:r w:rsidRPr="008801F9">
              <w:rPr>
                <w:sz w:val="22"/>
                <w:szCs w:val="22"/>
              </w:rPr>
              <w:t>).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Виды и варианты интеграционных решений.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протоколы доступа к данным.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отладочных классов.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Интегрировать модули в программное обеспечение.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Отлаживать программные модули.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класс</w:t>
            </w:r>
            <w:proofErr w:type="gramStart"/>
            <w:r w:rsidRPr="008801F9">
              <w:rPr>
                <w:sz w:val="22"/>
                <w:szCs w:val="22"/>
              </w:rPr>
              <w:t>ы-</w:t>
            </w:r>
            <w:proofErr w:type="gramEnd"/>
            <w:r w:rsidRPr="008801F9">
              <w:rPr>
                <w:sz w:val="22"/>
                <w:szCs w:val="22"/>
              </w:rPr>
              <w:t xml:space="preserve"> исключения на основе базовых классов.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приемы работы в системах контроля версий.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Основные принципы процесса </w:t>
            </w:r>
            <w:r w:rsidRPr="008801F9">
              <w:rPr>
                <w:sz w:val="22"/>
                <w:szCs w:val="22"/>
              </w:rPr>
              <w:lastRenderedPageBreak/>
              <w:t>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протоколы доступа к данным.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45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Отлаживать программные модули.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Приемы работы с инструментальными </w:t>
            </w:r>
            <w:r w:rsidRPr="008801F9">
              <w:rPr>
                <w:sz w:val="22"/>
                <w:szCs w:val="22"/>
              </w:rPr>
              <w:lastRenderedPageBreak/>
              <w:t>средствами тестирования и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в системах контроля версий.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A95449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A95449" w:rsidRPr="00A95449" w:rsidRDefault="00A95449" w:rsidP="00A9544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95449"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  <w:t>Ревьюирование</w:t>
            </w:r>
            <w:proofErr w:type="spellEnd"/>
            <w:r w:rsidRPr="00A95449"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  <w:t xml:space="preserve"> программных модулей</w:t>
            </w:r>
          </w:p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3.1. Осуществлять </w:t>
            </w:r>
            <w:proofErr w:type="spellStart"/>
            <w:r>
              <w:rPr>
                <w:rFonts w:ascii="Times New Roman" w:hAnsi="Times New Roman" w:cs="Times New Roman"/>
              </w:rPr>
              <w:t>ревью-ирование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</w:t>
            </w:r>
            <w:r w:rsidRPr="00A95449">
              <w:rPr>
                <w:rFonts w:ascii="Times New Roman" w:hAnsi="Times New Roman" w:cs="Times New Roman"/>
              </w:rPr>
              <w:t xml:space="preserve">граммного кода </w:t>
            </w:r>
            <w:r>
              <w:rPr>
                <w:rFonts w:ascii="Times New Roman" w:hAnsi="Times New Roman" w:cs="Times New Roman"/>
              </w:rPr>
              <w:t>в соответствии с технической до</w:t>
            </w:r>
            <w:r w:rsidRPr="00A95449">
              <w:rPr>
                <w:rFonts w:ascii="Times New Roman" w:hAnsi="Times New Roman" w:cs="Times New Roman"/>
              </w:rPr>
              <w:t>кументацией.</w:t>
            </w:r>
          </w:p>
        </w:tc>
        <w:tc>
          <w:tcPr>
            <w:tcW w:w="4160" w:type="dxa"/>
          </w:tcPr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A95449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Работать с проектной документацией, разработанной с использованием графических языков спецификаций.</w:t>
            </w:r>
          </w:p>
        </w:tc>
      </w:tr>
      <w:tr w:rsidR="00A95449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95449" w:rsidRPr="008801F9" w:rsidRDefault="00A95449" w:rsidP="00A954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Технологии решения задачи планирования и контроля развития проекта.</w:t>
            </w:r>
          </w:p>
          <w:p w:rsidR="00A95449" w:rsidRPr="008801F9" w:rsidRDefault="00A95449" w:rsidP="00A954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Принятые стандарты обозначений в графических языках моделирования.</w:t>
            </w:r>
          </w:p>
          <w:p w:rsidR="00A95449" w:rsidRPr="008801F9" w:rsidRDefault="00A95449" w:rsidP="00A954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Типовые функциональные роли в коллективе разработчиков, правила совмещения ролей.</w:t>
            </w:r>
          </w:p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3.2. Выпол</w:t>
            </w:r>
            <w:r w:rsidRPr="00A95449">
              <w:rPr>
                <w:sz w:val="22"/>
                <w:szCs w:val="22"/>
              </w:rPr>
              <w:t>нять измерение характерис</w:t>
            </w:r>
            <w:r>
              <w:rPr>
                <w:sz w:val="22"/>
                <w:szCs w:val="22"/>
              </w:rPr>
              <w:t>тик компонент программного продукта для определения соответ</w:t>
            </w:r>
            <w:r w:rsidRPr="00A95449">
              <w:rPr>
                <w:sz w:val="22"/>
                <w:szCs w:val="22"/>
              </w:rPr>
              <w:t>ствия заданным критериям.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Определять характеристики программного продукта и автоматизированных средств.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Измерять характеристики программного проекта.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Применять стандартные метрики по прогнозированию затрат, сроков и качества.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Определять метрики программного кода специализированными средствами.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стандарты качества программного продукта и процессов его обеспечения.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3.3. 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8801F9">
              <w:rPr>
                <w:rFonts w:ascii="Times New Roman" w:hAnsi="Times New Roman" w:cs="Times New Roman"/>
              </w:rPr>
              <w:t>дств с ц</w:t>
            </w:r>
            <w:proofErr w:type="gramEnd"/>
            <w:r w:rsidRPr="008801F9">
              <w:rPr>
                <w:rFonts w:ascii="Times New Roman" w:hAnsi="Times New Roman" w:cs="Times New Roman"/>
              </w:rPr>
              <w:t>елью выявления ошибок и отклонения от алгоритма.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Оптимизировать программный код с использованием специализированных программных средств.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основные методологии процессов разработки программного обеспечения.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pStyle w:val="afffff9"/>
              <w:rPr>
                <w:b/>
                <w:sz w:val="22"/>
                <w:szCs w:val="22"/>
              </w:rPr>
            </w:pPr>
            <w:r w:rsidRPr="008801F9">
              <w:rPr>
                <w:b/>
                <w:sz w:val="22"/>
                <w:szCs w:val="22"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оптимизацию программного кода с использованием специализированных программных средств.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Использовать методы и технологии тестирования и </w:t>
            </w:r>
            <w:proofErr w:type="spellStart"/>
            <w:r w:rsidRPr="008801F9">
              <w:rPr>
                <w:rFonts w:ascii="Times New Roman" w:hAnsi="Times New Roman" w:cs="Times New Roman"/>
              </w:rPr>
              <w:t>ревьюирования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кода и проектной документации.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Принципы </w:t>
            </w:r>
            <w:proofErr w:type="gramStart"/>
            <w:r w:rsidRPr="008801F9">
              <w:rPr>
                <w:sz w:val="22"/>
                <w:szCs w:val="22"/>
              </w:rPr>
              <w:t>построения системы диаграмм деятельности программного проекта</w:t>
            </w:r>
            <w:proofErr w:type="gramEnd"/>
            <w:r w:rsidRPr="008801F9">
              <w:rPr>
                <w:sz w:val="22"/>
                <w:szCs w:val="22"/>
              </w:rPr>
              <w:t>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Приемы работы с инструментальными средами проектирования программных продуктов.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Обосновывать выбор методологии и средств разработки программного обеспечения.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сравнительный анализ программных продуктов.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Проводить сравнительный анализ </w:t>
            </w:r>
            <w:r w:rsidRPr="008801F9">
              <w:rPr>
                <w:sz w:val="22"/>
                <w:szCs w:val="22"/>
              </w:rPr>
              <w:lastRenderedPageBreak/>
              <w:t>средств разработки программных продуктов.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Разграничивать подходы к менеджменту программных проектов.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сравнительного анализа программных продуктов и средств разработки.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менеджменту программных продуктов.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методы оценки бюджета, сроков и рисков разработки программ.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AA5864" w:rsidRPr="00AA5864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  <w:b/>
              </w:rPr>
              <w:t>Проектирование и разработка информационных систем.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5.1. Собирать исходные данные для разработки проектной документации на информационную систему.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предметную область.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AA5864" w:rsidRPr="00850DA9" w:rsidRDefault="00AA5864" w:rsidP="00850DA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состав оборудования и программных средств разработки информационной си</w:t>
            </w:r>
            <w:r>
              <w:rPr>
                <w:sz w:val="22"/>
                <w:szCs w:val="22"/>
              </w:rPr>
              <w:t>стемы.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анализ предметной области.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:rsidR="00AA5864" w:rsidRPr="00850DA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инструментальными средствами об</w:t>
            </w:r>
            <w:r>
              <w:rPr>
                <w:sz w:val="22"/>
                <w:szCs w:val="22"/>
              </w:rPr>
              <w:t>работки информации.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Знания: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Основные платформы для создания, исполнения и управления информационной системой.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Платформы для создания, исполнения и управления информационной системой.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проектную документацию на информационную систему.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алгоритмы обработки информации для различных приложений.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Национальную и международную систему стандартизации и сертификации </w:t>
            </w:r>
            <w:r w:rsidRPr="008801F9">
              <w:rPr>
                <w:sz w:val="22"/>
                <w:szCs w:val="22"/>
              </w:rPr>
              <w:lastRenderedPageBreak/>
              <w:t>и систему обеспечения качества продукции, методы контроля качества.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proofErr w:type="spellStart"/>
            <w:r w:rsidRPr="008801F9">
              <w:rPr>
                <w:sz w:val="22"/>
                <w:szCs w:val="22"/>
              </w:rPr>
              <w:t>Сервисно</w:t>
            </w:r>
            <w:proofErr w:type="spellEnd"/>
            <w:r w:rsidRPr="008801F9">
              <w:rPr>
                <w:sz w:val="22"/>
                <w:szCs w:val="22"/>
              </w:rPr>
              <w:t xml:space="preserve"> - ориентированные архитектуры.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AA5864" w:rsidRPr="008801F9" w:rsidRDefault="00AA5864" w:rsidP="00AA586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Методы и средства проектирования информационных систем.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понятия системного анализа.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AA5864" w:rsidRPr="00850DA9" w:rsidRDefault="00AA5864" w:rsidP="00850DA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Модифицировать отдельные модули информа</w:t>
            </w:r>
            <w:r>
              <w:rPr>
                <w:sz w:val="22"/>
                <w:szCs w:val="22"/>
              </w:rPr>
              <w:t>ционной системы.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50DA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Создавать и управлять проектом по разработке приложения и формулировать его задачи.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Методы контроля качества объектно-ориентированного программирования.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Объектно-ориентированное программирование.</w:t>
            </w:r>
          </w:p>
          <w:p w:rsidR="00AA5864" w:rsidRPr="00850DA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Модифицировать отдельные модули информационной системы.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AA5864" w:rsidRPr="00850DA9" w:rsidRDefault="00AA5864" w:rsidP="00850DA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Проектировать и разрабатывать систему по заданным требованиям и специфика</w:t>
            </w:r>
            <w:r>
              <w:rPr>
                <w:sz w:val="22"/>
                <w:szCs w:val="22"/>
              </w:rPr>
              <w:t>циям.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Национальной и международной систему </w:t>
            </w:r>
            <w:r w:rsidRPr="008801F9">
              <w:rPr>
                <w:sz w:val="22"/>
                <w:szCs w:val="22"/>
              </w:rPr>
              <w:lastRenderedPageBreak/>
              <w:t>стандартизации и сертификации и систему обеспечения качества продукции, методы контроля качества.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Объектно-ориентированное программирование.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AA5864" w:rsidRPr="00850DA9" w:rsidRDefault="00AA5864" w:rsidP="00850DA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Важность рассмотрения всех возможных вариантов и получения наилучшего решения на основе анализа и интересов </w:t>
            </w:r>
            <w:r>
              <w:rPr>
                <w:sz w:val="22"/>
                <w:szCs w:val="22"/>
              </w:rPr>
              <w:t>клиента.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Применять методики тестирования разрабатываемых приложений.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методы тестирования в соответствии с техническим заданием.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850DA9">
            <w:pPr>
              <w:pStyle w:val="afffff9"/>
              <w:rPr>
                <w:b/>
              </w:rPr>
            </w:pPr>
            <w:r w:rsidRPr="00850DA9">
              <w:rPr>
                <w:sz w:val="22"/>
                <w:szCs w:val="22"/>
              </w:rPr>
              <w:t>Особенности программных средств, используемых в разработке ИС.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8801F9">
              <w:rPr>
                <w:sz w:val="22"/>
                <w:szCs w:val="22"/>
              </w:rPr>
              <w:t>отчетную</w:t>
            </w:r>
            <w:proofErr w:type="gramEnd"/>
            <w:r w:rsidRPr="008801F9">
              <w:rPr>
                <w:sz w:val="22"/>
                <w:szCs w:val="22"/>
              </w:rPr>
              <w:t xml:space="preserve"> документации по результатам работ.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:rsidR="00083457" w:rsidRPr="00850DA9" w:rsidRDefault="00083457" w:rsidP="00850DA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критерии оценки качества и надежности функционирования информацион</w:t>
            </w:r>
            <w:r>
              <w:rPr>
                <w:sz w:val="22"/>
                <w:szCs w:val="22"/>
              </w:rPr>
              <w:t>ной системы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8801F9">
              <w:t>.</w:t>
            </w:r>
            <w:proofErr w:type="gramEnd"/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Использовать методы и критерии оценивания предметной области и методы </w:t>
            </w:r>
            <w:proofErr w:type="gramStart"/>
            <w:r w:rsidRPr="008801F9">
              <w:rPr>
                <w:sz w:val="22"/>
                <w:szCs w:val="22"/>
              </w:rPr>
              <w:t>определения стратегии развития бизнес-процессов организации</w:t>
            </w:r>
            <w:proofErr w:type="gramEnd"/>
            <w:r w:rsidRPr="008801F9">
              <w:rPr>
                <w:sz w:val="22"/>
                <w:szCs w:val="22"/>
              </w:rPr>
              <w:t>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Решать прикладные вопросы интеллектуальных систем с использованием статических экспертных систем, экспертных систем реального </w:t>
            </w:r>
            <w:r w:rsidRPr="008801F9">
              <w:rPr>
                <w:rFonts w:ascii="Times New Roman" w:hAnsi="Times New Roman" w:cs="Times New Roman"/>
              </w:rPr>
              <w:lastRenderedPageBreak/>
              <w:t>времени.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Системы обеспечения качества продукции.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контроля качества в соответствии со стандартами.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3457">
              <w:rPr>
                <w:rFonts w:ascii="Times New Roman" w:hAnsi="Times New Roman" w:cs="Times New Roman"/>
                <w:b/>
              </w:rPr>
              <w:t>Сопровождение информационных систем.</w:t>
            </w: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Поддерживать документацию в актуальном состоянии.</w:t>
            </w:r>
          </w:p>
          <w:p w:rsidR="00083457" w:rsidRPr="00850DA9" w:rsidRDefault="00083457" w:rsidP="00850DA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Формировать предложения о расширении функциональности информационной си</w:t>
            </w:r>
            <w:r>
              <w:rPr>
                <w:sz w:val="22"/>
                <w:szCs w:val="22"/>
              </w:rPr>
              <w:t>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Классификация информационных систем.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работы экспертных систем.</w:t>
            </w:r>
          </w:p>
          <w:p w:rsidR="00083457" w:rsidRPr="00850DA9" w:rsidRDefault="00083457" w:rsidP="00850DA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Достижения мировой и отечественной информатики в области интеллектуализации инфор</w:t>
            </w:r>
            <w:r>
              <w:rPr>
                <w:sz w:val="22"/>
                <w:szCs w:val="22"/>
              </w:rPr>
              <w:t>мационных систем.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Исправлять ошибки в программном коде информационной системы в процессе эксплуатации.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инсталляцию, настройку и сопровождение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Идентифицировать ошибки, возникающие в процессе эксплуатации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Исправлять ошибки в программном коде информационной системы в процессе эксплуатации.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задачи сопровождения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6.3. Разрабатывать обучающую документацию для пользователей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разработку обучающей документации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обучающие материалы для пользователей по эксплуатации ИС.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обеспечения и контроля качества ИС.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разработки обучающей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ПК 6.4. Оценивать качество и </w:t>
            </w:r>
            <w:r w:rsidRPr="008801F9">
              <w:rPr>
                <w:rFonts w:ascii="Times New Roman" w:hAnsi="Times New Roman" w:cs="Times New Roman"/>
              </w:rPr>
              <w:lastRenderedPageBreak/>
              <w:t>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lastRenderedPageBreak/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Применять документацию систем качества.</w:t>
            </w:r>
          </w:p>
          <w:p w:rsidR="00083457" w:rsidRPr="00850DA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Применять основные правила и документы системы сертификации РФ.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Характеристики и атрибуты качества ИС.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Методы обеспечения и контроля качества ИС в соответствии со стандартами.</w:t>
            </w:r>
          </w:p>
          <w:p w:rsidR="00083457" w:rsidRPr="00850DA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Политику безопасности в современных информационных системах.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Организовывать доступ пользователей к информационной системе.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Составлять планы резервного копирования.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Определять интервал резервного копирования.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Применять основные технологии экспертных систем.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Регламенты по обновлению и техническому сопровождению обслуживаемой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8801F9">
              <w:rPr>
                <w:rFonts w:ascii="Times New Roman" w:hAnsi="Times New Roman" w:cs="Times New Roman"/>
                <w:b/>
              </w:rPr>
              <w:t>Соадминистрирование</w:t>
            </w:r>
            <w:proofErr w:type="spellEnd"/>
            <w:r w:rsidRPr="008801F9">
              <w:rPr>
                <w:rFonts w:ascii="Times New Roman" w:hAnsi="Times New Roman" w:cs="Times New Roman"/>
                <w:b/>
              </w:rPr>
              <w:t xml:space="preserve"> баз данных и серверов.</w:t>
            </w: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AA5864" w:rsidRPr="008801F9" w:rsidTr="0033291A">
        <w:trPr>
          <w:trHeight w:val="276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Добавлять, обновлять и удалять данные.</w:t>
            </w:r>
          </w:p>
          <w:p w:rsidR="00AA5864" w:rsidRPr="00076BE3" w:rsidRDefault="00AA5864" w:rsidP="00076BE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запросы на выборку и</w:t>
            </w:r>
            <w:r w:rsidR="00076BE3">
              <w:rPr>
                <w:sz w:val="22"/>
                <w:szCs w:val="22"/>
              </w:rPr>
              <w:t xml:space="preserve"> обработку данных на языке SQL.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Модели данных, иерархическую, сетевую и реляционную модели данных, их типы, </w:t>
            </w:r>
            <w:r w:rsidRPr="008801F9">
              <w:rPr>
                <w:sz w:val="22"/>
                <w:szCs w:val="22"/>
              </w:rPr>
              <w:lastRenderedPageBreak/>
              <w:t>основные операции и ограничения.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Уровни качества программной продукции.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076BE3" w:rsidRDefault="00AA5864" w:rsidP="00076BE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Участвовать в администрировани</w:t>
            </w:r>
            <w:r w:rsidR="00076BE3">
              <w:rPr>
                <w:sz w:val="22"/>
                <w:szCs w:val="22"/>
              </w:rPr>
              <w:t>и отдельных компонент серверов.</w:t>
            </w:r>
          </w:p>
        </w:tc>
      </w:tr>
      <w:tr w:rsidR="00AA5864" w:rsidRPr="008801F9" w:rsidTr="005E58ED">
        <w:trPr>
          <w:trHeight w:val="418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:rsidR="00AA5864" w:rsidRPr="005E58ED" w:rsidRDefault="00AA5864" w:rsidP="00076BE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Проекти</w:t>
            </w:r>
            <w:r>
              <w:rPr>
                <w:sz w:val="22"/>
                <w:szCs w:val="22"/>
              </w:rPr>
              <w:t>ровать и создавать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Тенденции развития банков данных.</w:t>
            </w:r>
            <w:r w:rsidRPr="008801F9">
              <w:rPr>
                <w:rFonts w:ascii="Times New Roman" w:hAnsi="Times New Roman" w:cs="Times New Roman"/>
              </w:rPr>
              <w:br/>
              <w:t>Технология установки и настройки сервера баз данных.</w:t>
            </w:r>
            <w:r w:rsidRPr="008801F9">
              <w:rPr>
                <w:rFonts w:ascii="Times New Roman" w:hAnsi="Times New Roman" w:cs="Times New Roman"/>
              </w:rPr>
              <w:br/>
              <w:t>Требования к безопасности сервера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Представление структур данных.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Требования к безопасности сервера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Участвовать в </w:t>
            </w:r>
            <w:proofErr w:type="spellStart"/>
            <w:r w:rsidRPr="008801F9">
              <w:rPr>
                <w:sz w:val="22"/>
                <w:szCs w:val="22"/>
              </w:rPr>
              <w:t>соадминистрировании</w:t>
            </w:r>
            <w:proofErr w:type="spellEnd"/>
            <w:r w:rsidRPr="008801F9">
              <w:rPr>
                <w:sz w:val="22"/>
                <w:szCs w:val="22"/>
              </w:rPr>
              <w:t xml:space="preserve"> серверов.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Модели данных и их типы. 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операции и ограничения.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Уровни качества программной продукции.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ПК 7.5. Проводить аудит систем безопасности баз данных и серверов, с использованием регламентов по защите </w:t>
            </w:r>
            <w:r w:rsidRPr="008801F9">
              <w:rPr>
                <w:rFonts w:ascii="Times New Roman" w:hAnsi="Times New Roman" w:cs="Times New Roman"/>
              </w:rPr>
              <w:lastRenderedPageBreak/>
              <w:t>информации.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Требования к безопасности сервера базы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Государственные стандарты и требования к обслуживанию баз данных.</w:t>
            </w:r>
          </w:p>
        </w:tc>
      </w:tr>
      <w:tr w:rsidR="009F62B8" w:rsidRPr="008801F9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Администрирование информационных ресурсов.</w:t>
            </w:r>
          </w:p>
        </w:tc>
        <w:tc>
          <w:tcPr>
            <w:tcW w:w="3460" w:type="dxa"/>
            <w:vMerge w:val="restart"/>
          </w:tcPr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10.1. Обрабатывать статический и динамический информационный контент.</w:t>
            </w:r>
          </w:p>
        </w:tc>
        <w:tc>
          <w:tcPr>
            <w:tcW w:w="4160" w:type="dxa"/>
          </w:tcPr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Выполнять обработку и публикацию </w:t>
            </w:r>
            <w:proofErr w:type="gramStart"/>
            <w:r w:rsidRPr="008801F9">
              <w:rPr>
                <w:sz w:val="22"/>
                <w:szCs w:val="22"/>
              </w:rPr>
              <w:t>статического</w:t>
            </w:r>
            <w:proofErr w:type="gramEnd"/>
            <w:r w:rsidRPr="008801F9">
              <w:rPr>
                <w:sz w:val="22"/>
                <w:szCs w:val="22"/>
              </w:rPr>
              <w:t xml:space="preserve"> и динамического контента.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Настраивать внутренние связи между информационными блоками/ страницами в системе управления контентом.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Выполнять монтаж </w:t>
            </w:r>
            <w:proofErr w:type="gramStart"/>
            <w:r w:rsidRPr="008801F9">
              <w:rPr>
                <w:sz w:val="22"/>
                <w:szCs w:val="22"/>
              </w:rPr>
              <w:t>динамического</w:t>
            </w:r>
            <w:proofErr w:type="gramEnd"/>
            <w:r w:rsidRPr="008801F9">
              <w:rPr>
                <w:sz w:val="22"/>
                <w:szCs w:val="22"/>
              </w:rPr>
              <w:t xml:space="preserve"> информационного контента.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Обновлять информацию в базах данных.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Размещать и обновлять информационные материалы через систему управления контентом (CMS).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Выявлять потенциальные источники информации (среди сайтов производителей и основных дистрибьюторов товаров, конкурентов, тематических сообществ и форумов, электронных и печатных каталогов и справочников, информационных систем и баз данных организации).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поиск и извлечения (копирование, сохранение) недостающей графической и (или) текстовой информации.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поиск информации о новых товарах и услугах, других материалов для актуализации (пополнения) сайта новыми сведениями.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мониторинг новостных лент, форумов, социальных сетей, рассылок.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Составлять краткие и развернутые тексты объявлений для размещения на сайте, в социальных сетях, форумах и на тематических порталах.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Размещать новости на сайте и в социальных сетях, контроль правильности работы RSS-каналов и механизмов </w:t>
            </w:r>
            <w:proofErr w:type="spellStart"/>
            <w:r w:rsidRPr="008801F9">
              <w:rPr>
                <w:sz w:val="22"/>
                <w:szCs w:val="22"/>
              </w:rPr>
              <w:t>кросспостинга</w:t>
            </w:r>
            <w:proofErr w:type="spellEnd"/>
            <w:r w:rsidRPr="008801F9">
              <w:rPr>
                <w:sz w:val="22"/>
                <w:szCs w:val="22"/>
              </w:rPr>
              <w:t>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сбор и обработку материалов для электронных рассылок.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обработку комментариев пользователей, подготовку оперативных ответов или поручение этой задачи сотрудникам организации.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Выполнять анализ и корректировку </w:t>
            </w:r>
            <w:r w:rsidRPr="008801F9">
              <w:rPr>
                <w:sz w:val="22"/>
                <w:szCs w:val="22"/>
              </w:rPr>
              <w:lastRenderedPageBreak/>
              <w:t>ответов, подготовленных представителями организации.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ведение базы данных и отчетов по обращениям, вопросам, жалобам.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proofErr w:type="spellStart"/>
            <w:r w:rsidRPr="008801F9">
              <w:rPr>
                <w:sz w:val="22"/>
                <w:szCs w:val="22"/>
              </w:rPr>
              <w:t>Модерировать</w:t>
            </w:r>
            <w:proofErr w:type="spellEnd"/>
            <w:r w:rsidRPr="008801F9">
              <w:rPr>
                <w:sz w:val="22"/>
                <w:szCs w:val="22"/>
              </w:rPr>
              <w:t xml:space="preserve"> сообщения и комментарии пользователей.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Повышать посещаемость, снижать негативные реакции, поддерживать дружелюбную тональность в комментариях к официальным сообщениям организации.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настройку параметров форума и управление характеристиками постоянных пользователей.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Работать с отраслевым оборудованием обработки </w:t>
            </w:r>
            <w:proofErr w:type="gramStart"/>
            <w:r w:rsidRPr="008801F9">
              <w:rPr>
                <w:sz w:val="22"/>
                <w:szCs w:val="22"/>
              </w:rPr>
              <w:t>информационного</w:t>
            </w:r>
            <w:proofErr w:type="gramEnd"/>
            <w:r w:rsidRPr="008801F9">
              <w:rPr>
                <w:sz w:val="22"/>
                <w:szCs w:val="22"/>
              </w:rPr>
              <w:t xml:space="preserve"> контента.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Формировать задания для исправления веб-писателям, публикаторам, веб-дизайнерам и веб-мастерам.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Устанавливать права доступа и других характеристик веб-страниц, информационных ресурсов для просмотра и скачивания.</w:t>
            </w:r>
          </w:p>
        </w:tc>
      </w:tr>
      <w:tr w:rsidR="00191049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191049" w:rsidRPr="008801F9" w:rsidRDefault="00191049" w:rsidP="001910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191049" w:rsidRPr="008801F9" w:rsidRDefault="00191049" w:rsidP="001910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850DA9" w:rsidRPr="00850DA9" w:rsidRDefault="00850DA9" w:rsidP="0085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A9">
              <w:rPr>
                <w:rFonts w:ascii="Times New Roman" w:eastAsia="Times New Roman" w:hAnsi="Times New Roman" w:cs="Times New Roman"/>
                <w:b/>
              </w:rPr>
              <w:t>Умения:</w:t>
            </w:r>
          </w:p>
          <w:p w:rsidR="00191049" w:rsidRPr="008801F9" w:rsidRDefault="00191049" w:rsidP="0085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1F9">
              <w:rPr>
                <w:rFonts w:ascii="Times New Roman" w:eastAsia="Times New Roman" w:hAnsi="Times New Roman" w:cs="Times New Roman"/>
              </w:rPr>
              <w:t>подготавливать и обрабатывать цифровую информацию; размещать цифровую информацию на информационных ресурсах согласно правилам и регламентам; осуществлять поиск информации в сети Интернет различными методами; осуществлять оптимизацию контента для эффективной индексации поисковыми системами</w:t>
            </w:r>
          </w:p>
        </w:tc>
      </w:tr>
      <w:tr w:rsidR="00191049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191049" w:rsidRPr="008801F9" w:rsidRDefault="00191049" w:rsidP="001910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191049" w:rsidRPr="008801F9" w:rsidRDefault="00191049" w:rsidP="001910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191049" w:rsidRPr="008801F9" w:rsidRDefault="00191049" w:rsidP="001910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Требования к различным типам информационных ресурсов для представления информации в сети Интернет.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Законодательство о работе сети Интернет.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и механизмы работы поисковых систем, функциональные возможности сервисов поиска.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Технологии работы со </w:t>
            </w:r>
            <w:proofErr w:type="gramStart"/>
            <w:r w:rsidRPr="008801F9">
              <w:rPr>
                <w:sz w:val="22"/>
                <w:szCs w:val="22"/>
              </w:rPr>
              <w:t>статическим</w:t>
            </w:r>
            <w:proofErr w:type="gramEnd"/>
            <w:r w:rsidRPr="008801F9">
              <w:rPr>
                <w:sz w:val="22"/>
                <w:szCs w:val="22"/>
              </w:rPr>
              <w:t xml:space="preserve"> информационным контентом.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форматов представления статического информационного контента.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форматов представления графических данных.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Последовательность и правила допечатной подготовки.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Правила подготовки и оформления презентаций.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Программное обеспечение обработки </w:t>
            </w:r>
            <w:proofErr w:type="gramStart"/>
            <w:r w:rsidRPr="008801F9">
              <w:rPr>
                <w:sz w:val="22"/>
                <w:szCs w:val="22"/>
              </w:rPr>
              <w:t>информационного</w:t>
            </w:r>
            <w:proofErr w:type="gramEnd"/>
            <w:r w:rsidRPr="008801F9">
              <w:rPr>
                <w:sz w:val="22"/>
                <w:szCs w:val="22"/>
              </w:rPr>
              <w:t xml:space="preserve"> контента.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эргономики.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Математические методы обработки информации.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Информационные технологии работы с </w:t>
            </w:r>
            <w:proofErr w:type="gramStart"/>
            <w:r w:rsidRPr="008801F9">
              <w:rPr>
                <w:sz w:val="22"/>
                <w:szCs w:val="22"/>
              </w:rPr>
              <w:t>динамическим</w:t>
            </w:r>
            <w:proofErr w:type="gramEnd"/>
            <w:r w:rsidRPr="008801F9">
              <w:rPr>
                <w:sz w:val="22"/>
                <w:szCs w:val="22"/>
              </w:rPr>
              <w:t xml:space="preserve"> контентом.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форматов представления динамических данных.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Терминологию в области </w:t>
            </w:r>
            <w:proofErr w:type="gramStart"/>
            <w:r w:rsidRPr="008801F9">
              <w:rPr>
                <w:sz w:val="22"/>
                <w:szCs w:val="22"/>
              </w:rPr>
              <w:t>динамического</w:t>
            </w:r>
            <w:proofErr w:type="gramEnd"/>
            <w:r w:rsidRPr="008801F9">
              <w:rPr>
                <w:sz w:val="22"/>
                <w:szCs w:val="22"/>
              </w:rPr>
              <w:t xml:space="preserve"> информационного контента.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линейного и нелинейного монтажа динамического контента.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Правила построения динамического информационного контента.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организации информационных баз данных.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Общие принципы отображения </w:t>
            </w:r>
            <w:proofErr w:type="gramStart"/>
            <w:r w:rsidRPr="008801F9">
              <w:rPr>
                <w:sz w:val="22"/>
                <w:szCs w:val="22"/>
              </w:rPr>
              <w:t>статических</w:t>
            </w:r>
            <w:proofErr w:type="gramEnd"/>
            <w:r w:rsidRPr="008801F9">
              <w:rPr>
                <w:sz w:val="22"/>
                <w:szCs w:val="22"/>
              </w:rPr>
              <w:t xml:space="preserve"> и динамических веб-страниц, ключевые веб-технологии, используемые на веб-сайтах.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Требования к различным типам информационных ресурсов (текст, графика, мультимедиа и др.) для представления на веб-сайте.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Общие принципы разграничения прав доступа к информации в сети Интернет, обеспечение информационной безопасности.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и механизмы работы поисковых систем, функциональные возможности популярных сервисов поиска.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Законодательство Российской Федерации в области интеллектуальной собственности, правила использования информационных материалов в Интернет.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Принципы копирайтинга и </w:t>
            </w:r>
            <w:proofErr w:type="spellStart"/>
            <w:r w:rsidRPr="008801F9">
              <w:rPr>
                <w:sz w:val="22"/>
                <w:szCs w:val="22"/>
              </w:rPr>
              <w:t>рерайта</w:t>
            </w:r>
            <w:proofErr w:type="spellEnd"/>
            <w:r w:rsidRPr="008801F9">
              <w:rPr>
                <w:sz w:val="22"/>
                <w:szCs w:val="22"/>
              </w:rPr>
              <w:t>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Технологии организации и ведения новостных лент, RSS-каналов, электронных подписок, рассылок по электронной почте.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Знание специальной терминологии и веб-этикета.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Виды спама и нежелательного контента, методы и средства борьбы с ними.</w:t>
            </w:r>
          </w:p>
          <w:p w:rsidR="00191049" w:rsidRPr="008801F9" w:rsidRDefault="00191049" w:rsidP="001910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Правила и методы публикации динамической информации на внешних ресурсах (социальные сети, форумы, доски объявлений и пр.).</w:t>
            </w:r>
          </w:p>
          <w:p w:rsidR="00191049" w:rsidRPr="008801F9" w:rsidRDefault="00191049" w:rsidP="00191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Виды и методы расчета индексов цитируемости (ТИЦ, ВИЦ);</w:t>
            </w:r>
          </w:p>
          <w:p w:rsidR="00191049" w:rsidRPr="008801F9" w:rsidRDefault="00191049" w:rsidP="00191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принципы работы и виды контекстной рекламы в сети Интернет.</w:t>
            </w:r>
          </w:p>
        </w:tc>
      </w:tr>
      <w:tr w:rsidR="009F62B8" w:rsidRPr="008801F9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9F62B8" w:rsidRPr="008801F9" w:rsidRDefault="009F62B8" w:rsidP="009F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10.2. Разрабатывать технические документы для управления информационными ресурсами.</w:t>
            </w:r>
          </w:p>
        </w:tc>
        <w:tc>
          <w:tcPr>
            <w:tcW w:w="4160" w:type="dxa"/>
          </w:tcPr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технические документы для управления информационными ресурсами.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Выявлять потенциальные источники информации.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Формировать задания для исправления веб-писателям, публикаторам, веб-дизайнерам и веб-мастерам.</w:t>
            </w:r>
          </w:p>
        </w:tc>
      </w:tr>
      <w:tr w:rsidR="009F62B8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9F62B8" w:rsidRPr="008801F9" w:rsidRDefault="009F62B8" w:rsidP="009F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9F62B8" w:rsidRPr="008801F9" w:rsidRDefault="009F62B8" w:rsidP="009F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пакетами прикладных программ обработки отраслевой информации.</w:t>
            </w:r>
          </w:p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подготовку отчета об ошибках.</w:t>
            </w:r>
          </w:p>
        </w:tc>
      </w:tr>
      <w:tr w:rsidR="009F62B8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9F62B8" w:rsidRPr="008801F9" w:rsidRDefault="009F62B8" w:rsidP="009F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9F62B8" w:rsidRPr="008801F9" w:rsidRDefault="009F62B8" w:rsidP="009F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Требования к различным типам информационных ресурсов.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Технологии работы со </w:t>
            </w:r>
            <w:proofErr w:type="gramStart"/>
            <w:r w:rsidRPr="008801F9">
              <w:rPr>
                <w:sz w:val="22"/>
                <w:szCs w:val="22"/>
              </w:rPr>
              <w:t>статическим</w:t>
            </w:r>
            <w:proofErr w:type="gramEnd"/>
            <w:r w:rsidRPr="008801F9">
              <w:rPr>
                <w:sz w:val="22"/>
                <w:szCs w:val="22"/>
              </w:rPr>
              <w:t xml:space="preserve"> и динамическим информационным контентом.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для оформления технической документации.</w:t>
            </w:r>
          </w:p>
          <w:p w:rsidR="009F62B8" w:rsidRPr="008801F9" w:rsidRDefault="009F62B8" w:rsidP="009F62B8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Законодательство Российской Федерации в области интеллектуальной собственности, правила использования информационных материалов в Интернет.</w:t>
            </w:r>
          </w:p>
          <w:p w:rsidR="009F62B8" w:rsidRPr="008801F9" w:rsidRDefault="009F62B8" w:rsidP="009F6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0D78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Терминология отраслевой направленности.</w:t>
            </w:r>
          </w:p>
        </w:tc>
      </w:tr>
    </w:tbl>
    <w:p w:rsidR="005E71C4" w:rsidRDefault="005E71C4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C3422" w:rsidRDefault="00D552BC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320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СТРУКТУРА ОБРАЗОВАТЕЛЬНОЙ ПРОГРАММЫ</w:t>
      </w:r>
    </w:p>
    <w:p w:rsidR="00D60153" w:rsidRPr="003C3422" w:rsidRDefault="00D552BC" w:rsidP="00D552BC">
      <w:pPr>
        <w:pStyle w:val="a5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3.1.</w:t>
      </w:r>
      <w:r w:rsidR="0014769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план.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 определяет следующие </w:t>
      </w:r>
      <w:r w:rsidR="00A2411D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качественные и количественные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ППССЗ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объемные параметры учебной нагрузки в целом, по годам обучения и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3655D7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сроки прохождения и продолжительность производственной (преддипломной) практики;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D60153" w:rsidRPr="003C3422" w:rsidRDefault="002312E5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объем каникул по годам обучения. </w:t>
      </w:r>
    </w:p>
    <w:p w:rsidR="00D60153" w:rsidRPr="003C3422" w:rsidRDefault="00D60153" w:rsidP="00243A8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 из расчета 36 часов в неделю; 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часть образовательной программы составляет не более 70% от общего объема времени, отведенного на ее освоение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2BC" w:rsidRPr="00D552BC" w:rsidRDefault="00D552BC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52BC">
        <w:rPr>
          <w:rFonts w:ascii="Times New Roman" w:hAnsi="Times New Roman" w:cs="Times New Roman"/>
          <w:sz w:val="24"/>
          <w:szCs w:val="24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учебные циклы включается промежуточная аттестация обучающихся, которая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дисциплины "Физическая культура" не может быть менее 160 академических часов; </w:t>
      </w:r>
    </w:p>
    <w:p w:rsidR="00B714A5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общепрофессионального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 образовательной программы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дисциплины "Безопасность жизнедеятельности" в объеме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68 академических часов;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rPr>
          <w:shd w:val="clear" w:color="auto" w:fill="FFFFFF"/>
        </w:rPr>
        <w:t xml:space="preserve">- </w:t>
      </w:r>
      <w:r w:rsidR="00D552BC">
        <w:rPr>
          <w:shd w:val="clear" w:color="auto" w:fill="FFFFFF"/>
        </w:rPr>
        <w:t xml:space="preserve">профессиональный </w:t>
      </w:r>
      <w:r w:rsidRPr="00B714A5">
        <w:t>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t>-  в профессиональный цикл образовательной программы входят следующие виды практик: учебная практика и производственная практика;</w:t>
      </w:r>
    </w:p>
    <w:p w:rsidR="00B714A5" w:rsidRP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 реализовываются как в несколько периодов, так и рассредоточено, чередуясь с теоретическими занятиями в рамках профессиональных модулей;</w:t>
      </w:r>
    </w:p>
    <w:p w:rsid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часть профессионального цикла образовательной программы, выделяемого на проведение практик, составляет  в объеме не менее 25% от профессионального цикла ППССЗ</w:t>
      </w:r>
      <w:r w:rsid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C93" w:rsidRPr="00970FAB" w:rsidRDefault="002C1C93" w:rsidP="002C1C9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C93">
        <w:rPr>
          <w:rFonts w:ascii="Times New Roman" w:hAnsi="Times New Roman" w:cs="Times New Roman"/>
          <w:sz w:val="24"/>
          <w:szCs w:val="24"/>
        </w:rPr>
        <w:t xml:space="preserve">в учебные циклы включается </w:t>
      </w: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обучающихся, которая  осуществляется в рамках освоения программ дисциплин, профессиональных модулей соответствующих учебных циклов.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</w:t>
      </w:r>
      <w:r w:rsidR="00987D89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(полное наименование образовательного </w:t>
      </w:r>
      <w:r w:rsidR="00B714A5">
        <w:rPr>
          <w:rFonts w:ascii="Times New Roman" w:hAnsi="Times New Roman" w:cs="Times New Roman"/>
          <w:noProof/>
          <w:sz w:val="24"/>
          <w:szCs w:val="24"/>
          <w:lang w:eastAsia="ru-RU"/>
        </w:rPr>
        <w:t>учреждения)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практику (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бную и производственную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2C1C9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2C1C93">
        <w:rPr>
          <w:rFonts w:ascii="Times New Roman" w:eastAsia="Times New Roman" w:hAnsi="Times New Roman" w:cs="Times New Roman"/>
          <w:bCs/>
          <w:lang w:eastAsia="ru-RU"/>
        </w:rPr>
        <w:t>перечень  кабинетов,  лабораторий,  мастерских и других помещений;</w:t>
      </w:r>
    </w:p>
    <w:p w:rsidR="00D60153" w:rsidRDefault="00D60153" w:rsidP="00754640">
      <w:pPr>
        <w:pStyle w:val="a5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5151F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 </w:t>
      </w:r>
      <w:r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4C5AA6"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пециальности 09.02.07</w:t>
      </w:r>
      <w:r w:rsidR="004C5A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следующих учебных циклов: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75F0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бщий гуманитарный и социально-экономический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цикл 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ОГСЭ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математический и общий естественнонаучный</w:t>
      </w:r>
      <w:r w:rsidR="009963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профессиональный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учебная практика — УП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производственная практика (по профилю специальности)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(преддипломная</w:t>
      </w:r>
      <w:r w:rsidRPr="0046447A">
        <w:rPr>
          <w:rFonts w:ascii="Times New Roman" w:hAnsi="Times New Roman" w:cs="Times New Roman"/>
          <w:noProof/>
          <w:sz w:val="24"/>
          <w:szCs w:val="24"/>
          <w:lang w:eastAsia="ru-RU"/>
        </w:rPr>
        <w:t>) – ПДП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51F3" w:rsidRDefault="005151F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Профессиональные модули в учебном плане представлены </w:t>
      </w:r>
      <w:r w:rsidR="00D7154D">
        <w:rPr>
          <w:rFonts w:ascii="Times New Roman" w:hAnsi="Times New Roman" w:cs="Times New Roman"/>
          <w:noProof/>
          <w:sz w:val="24"/>
          <w:szCs w:val="24"/>
          <w:lang w:eastAsia="ru-RU"/>
        </w:rPr>
        <w:t>междисциплинарными курсами, учебной и производственной (по профилю специальности) практиками.</w:t>
      </w:r>
    </w:p>
    <w:p w:rsidR="00D6015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191049" w:rsidRPr="001D5517" w:rsidRDefault="00B6565B" w:rsidP="0019104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>Вариа</w:t>
      </w:r>
      <w:r w:rsidR="002C1C93"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>тивная часть ППССЗ в объеме 1296</w:t>
      </w:r>
      <w:r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использована на увеличение объема  циклов с целью  углубления подготовки, получения дополнительных компетенций, умений и знаний:</w:t>
      </w:r>
      <w:r w:rsidR="00191049"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ОГСЭ.00 - 102 часа; </w:t>
      </w:r>
    </w:p>
    <w:p w:rsidR="00191049" w:rsidRPr="001D5517" w:rsidRDefault="00191049" w:rsidP="0019104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ЕН.00 - 28 часов;</w:t>
      </w:r>
    </w:p>
    <w:p w:rsidR="00191049" w:rsidRPr="001D5517" w:rsidRDefault="00191049" w:rsidP="0019104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ОП.00 – 372 часа;</w:t>
      </w:r>
    </w:p>
    <w:p w:rsidR="00191049" w:rsidRPr="001D5517" w:rsidRDefault="00191049" w:rsidP="00191049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D551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  П.00 – 794 часа.</w:t>
      </w:r>
    </w:p>
    <w:p w:rsidR="00D60153" w:rsidRPr="006B3D24" w:rsidRDefault="00D60153" w:rsidP="0019104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1049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аспределение часов вариативной части произведено в соответствии с потребностями работодателей и потр</w:t>
      </w:r>
      <w:r w:rsidR="00F73D22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бностями регионального рынка труда.</w:t>
      </w:r>
    </w:p>
    <w:p w:rsidR="005105F6" w:rsidRDefault="00D60153" w:rsidP="000273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Во время обучения предусмотрены консультации </w:t>
      </w:r>
      <w:r w:rsidR="00BE3A18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изучения учебных дисциплин/междисциплинарных курсов.</w:t>
      </w:r>
    </w:p>
    <w:p w:rsidR="005105F6" w:rsidRDefault="00027374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50DA9">
        <w:rPr>
          <w:rFonts w:ascii="Times New Roman" w:hAnsi="Times New Roman" w:cs="Times New Roman"/>
          <w:noProof/>
          <w:sz w:val="24"/>
          <w:szCs w:val="24"/>
          <w:lang w:eastAsia="ru-RU"/>
        </w:rPr>
        <w:t>Часть часов, отведенных на вариативную часть, при возникновении необходимости введения адаптивного курса, может быть выделена на дисциплину «Психология личности и профессиональное самоопределение», дисциплина «Физическая культура» заменятется на дисциплину «Адаптационная физическая культура».</w:t>
      </w:r>
    </w:p>
    <w:p w:rsidR="002C1C93" w:rsidRPr="007E391C" w:rsidRDefault="002C1C93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395FD5" w:rsidP="00B61D64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60153" w:rsidRPr="003C3422">
        <w:rPr>
          <w:rFonts w:ascii="Times New Roman" w:hAnsi="Times New Roman" w:cs="Times New Roman"/>
          <w:sz w:val="24"/>
          <w:szCs w:val="24"/>
        </w:rPr>
        <w:t>основных показателей учебного план</w:t>
      </w:r>
      <w:r w:rsidR="00697503" w:rsidRPr="003C3422">
        <w:rPr>
          <w:rFonts w:ascii="Times New Roman" w:hAnsi="Times New Roman" w:cs="Times New Roman"/>
          <w:sz w:val="24"/>
          <w:szCs w:val="24"/>
        </w:rPr>
        <w:t>а</w:t>
      </w:r>
      <w:r w:rsidR="00D60153" w:rsidRPr="003C3422">
        <w:rPr>
          <w:rFonts w:ascii="Times New Roman" w:hAnsi="Times New Roman" w:cs="Times New Roman"/>
          <w:sz w:val="24"/>
          <w:szCs w:val="24"/>
        </w:rPr>
        <w:t xml:space="preserve">  ФГОС: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1694"/>
        <w:gridCol w:w="1694"/>
        <w:gridCol w:w="2891"/>
      </w:tblGrid>
      <w:tr w:rsidR="00D60153" w:rsidRPr="003C3422" w:rsidTr="00A17CBC">
        <w:tc>
          <w:tcPr>
            <w:tcW w:w="3466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</w:t>
            </w:r>
          </w:p>
        </w:tc>
        <w:tc>
          <w:tcPr>
            <w:tcW w:w="3388" w:type="dxa"/>
            <w:gridSpan w:val="2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891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0153" w:rsidRPr="003C3422" w:rsidTr="00A17CBC">
        <w:trPr>
          <w:trHeight w:val="417"/>
        </w:trPr>
        <w:tc>
          <w:tcPr>
            <w:tcW w:w="3466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891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61D6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Общий гуманитарный и </w:t>
            </w:r>
            <w:r w:rsidR="00BE3A1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социально-экономический </w:t>
            </w: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цикл 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694" w:type="dxa"/>
          </w:tcPr>
          <w:p w:rsidR="00D60153" w:rsidRPr="003C3422" w:rsidRDefault="001D5517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891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</w:t>
            </w:r>
            <w:r w:rsidR="00443F03">
              <w:rPr>
                <w:rFonts w:ascii="Times New Roman" w:hAnsi="Times New Roman" w:cs="Times New Roman"/>
                <w:sz w:val="24"/>
                <w:szCs w:val="24"/>
              </w:rPr>
              <w:t xml:space="preserve"> на вариативную часть ППССЗ – </w:t>
            </w:r>
            <w:r w:rsidR="002C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517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94" w:type="dxa"/>
          </w:tcPr>
          <w:p w:rsidR="00D60153" w:rsidRPr="003C3422" w:rsidRDefault="001D5517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91" w:type="dxa"/>
          </w:tcPr>
          <w:p w:rsidR="00D60153" w:rsidRPr="003C3422" w:rsidRDefault="00F8287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</w:t>
            </w:r>
            <w:r w:rsidR="00BE3A18">
              <w:rPr>
                <w:rFonts w:ascii="Times New Roman" w:hAnsi="Times New Roman" w:cs="Times New Roman"/>
                <w:sz w:val="24"/>
                <w:szCs w:val="24"/>
              </w:rPr>
              <w:t>е на вар</w:t>
            </w:r>
            <w:r w:rsidR="001D5517">
              <w:rPr>
                <w:rFonts w:ascii="Times New Roman" w:hAnsi="Times New Roman" w:cs="Times New Roman"/>
                <w:sz w:val="24"/>
                <w:szCs w:val="24"/>
              </w:rPr>
              <w:t>иативную часть ППССЗ – 28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E3A18" w:rsidRPr="003C3422" w:rsidTr="00A17CBC">
        <w:tc>
          <w:tcPr>
            <w:tcW w:w="3466" w:type="dxa"/>
          </w:tcPr>
          <w:p w:rsidR="00BE3A18" w:rsidRPr="003C3422" w:rsidRDefault="00BE3A18" w:rsidP="00B61D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1694" w:type="dxa"/>
          </w:tcPr>
          <w:p w:rsidR="00BE3A1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94" w:type="dxa"/>
          </w:tcPr>
          <w:p w:rsidR="00BE3A18" w:rsidRDefault="000848B0" w:rsidP="001D551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51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91" w:type="dxa"/>
          </w:tcPr>
          <w:p w:rsidR="00BE3A18" w:rsidRPr="003C3422" w:rsidRDefault="00BE3A18" w:rsidP="001D551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702780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3</w:t>
            </w:r>
            <w:r w:rsidR="001D55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694" w:type="dxa"/>
          </w:tcPr>
          <w:p w:rsidR="00D60153" w:rsidRPr="003C3422" w:rsidRDefault="000848B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2891" w:type="dxa"/>
          </w:tcPr>
          <w:p w:rsidR="00A17CBC" w:rsidRPr="003C3422" w:rsidRDefault="00D60153" w:rsidP="001D551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D82830">
              <w:rPr>
                <w:rFonts w:ascii="Times New Roman" w:hAnsi="Times New Roman" w:cs="Times New Roman"/>
                <w:sz w:val="24"/>
                <w:szCs w:val="24"/>
              </w:rPr>
              <w:t xml:space="preserve">на вариативную часть ППССЗ – </w:t>
            </w:r>
            <w:r w:rsidR="001D5517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195A68" w:rsidRPr="003C3422" w:rsidTr="00A17CBC">
        <w:tc>
          <w:tcPr>
            <w:tcW w:w="3466" w:type="dxa"/>
          </w:tcPr>
          <w:p w:rsidR="00195A68" w:rsidRPr="003C3422" w:rsidRDefault="00CB3385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2891" w:type="dxa"/>
          </w:tcPr>
          <w:p w:rsidR="00195A68" w:rsidRPr="003C3422" w:rsidRDefault="00195A6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CB" w:rsidRPr="003C3422" w:rsidTr="00A17CBC">
        <w:tc>
          <w:tcPr>
            <w:tcW w:w="3466" w:type="dxa"/>
          </w:tcPr>
          <w:p w:rsidR="003936CB" w:rsidRPr="003C3422" w:rsidRDefault="003936CB" w:rsidP="00D55D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 час.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</w:tcPr>
          <w:p w:rsidR="003936CB" w:rsidRPr="003C3422" w:rsidRDefault="003936CB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rPr>
          <w:trHeight w:val="572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694" w:type="dxa"/>
          </w:tcPr>
          <w:p w:rsidR="00D60153" w:rsidRPr="003C3422" w:rsidRDefault="00A17CBC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694" w:type="dxa"/>
          </w:tcPr>
          <w:p w:rsidR="00D60153" w:rsidRPr="003C3422" w:rsidRDefault="00A17CBC" w:rsidP="00443F0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2891" w:type="dxa"/>
          </w:tcPr>
          <w:p w:rsidR="005503BC" w:rsidRPr="003C3422" w:rsidRDefault="00443F03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D60153" w:rsidRPr="003C3422" w:rsidTr="00A17CBC">
        <w:trPr>
          <w:trHeight w:val="637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694" w:type="dxa"/>
          </w:tcPr>
          <w:p w:rsidR="00D60153" w:rsidRPr="003C3422" w:rsidRDefault="00443F0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D60153" w:rsidRPr="003C3422" w:rsidRDefault="00F835C1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891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3" w:rsidRPr="003C3422" w:rsidTr="00A17CBC">
        <w:trPr>
          <w:trHeight w:val="275"/>
        </w:trPr>
        <w:tc>
          <w:tcPr>
            <w:tcW w:w="3466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94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1694" w:type="dxa"/>
          </w:tcPr>
          <w:p w:rsidR="00443F03" w:rsidRPr="003C3422" w:rsidRDefault="00F835C1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2891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1134"/>
        <w:gridCol w:w="1134"/>
        <w:gridCol w:w="1134"/>
        <w:gridCol w:w="1134"/>
        <w:gridCol w:w="1123"/>
      </w:tblGrid>
      <w:tr w:rsidR="005E0D3F" w:rsidRPr="003C3422" w:rsidTr="00565E36">
        <w:tc>
          <w:tcPr>
            <w:tcW w:w="4075" w:type="dxa"/>
          </w:tcPr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Наименование профессионального модуля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23" w:type="dxa"/>
          </w:tcPr>
          <w:p w:rsidR="005E0D3F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6 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0848B0" w:rsidRPr="003C3422" w:rsidTr="00565E36">
        <w:tc>
          <w:tcPr>
            <w:tcW w:w="4075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ПМ.02 </w:t>
            </w:r>
            <w:r w:rsidRPr="00D849CC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1134" w:type="dxa"/>
          </w:tcPr>
          <w:p w:rsidR="00253B87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0848B0" w:rsidRPr="003418AA" w:rsidRDefault="00444222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 – 1</w:t>
            </w:r>
            <w:r w:rsidR="00253B87" w:rsidRPr="003418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3B87"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="00253B87" w:rsidRPr="003418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44222" w:rsidRPr="003C3422" w:rsidTr="00565E36">
        <w:tc>
          <w:tcPr>
            <w:tcW w:w="4075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48B0">
              <w:rPr>
                <w:rFonts w:ascii="Times New Roman" w:hAnsi="Times New Roman" w:cs="Times New Roman"/>
              </w:rPr>
              <w:t>ПМ.03</w:t>
            </w:r>
            <w:r w:rsidRPr="000848B0">
              <w:rPr>
                <w:rFonts w:ascii="Times New Roman" w:hAnsi="Times New Roman" w:cs="Times New Roman"/>
              </w:rPr>
              <w:tab/>
            </w:r>
            <w:proofErr w:type="spellStart"/>
            <w:r w:rsidRPr="000848B0">
              <w:rPr>
                <w:rFonts w:ascii="Times New Roman" w:hAnsi="Times New Roman" w:cs="Times New Roman"/>
              </w:rPr>
              <w:t>Ревьюирование</w:t>
            </w:r>
            <w:proofErr w:type="spellEnd"/>
            <w:r w:rsidRPr="000848B0">
              <w:rPr>
                <w:rFonts w:ascii="Times New Roman" w:hAnsi="Times New Roman" w:cs="Times New Roman"/>
              </w:rPr>
              <w:t xml:space="preserve"> программных модулей</w:t>
            </w: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УП.03 – 1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ПП.03</w:t>
            </w:r>
            <w:r w:rsidRPr="003418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3418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44222" w:rsidRPr="003C3422" w:rsidTr="00565E36">
        <w:tc>
          <w:tcPr>
            <w:tcW w:w="4075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ПМ.05</w:t>
            </w:r>
            <w:r w:rsidRPr="000848B0">
              <w:rPr>
                <w:rFonts w:ascii="Times New Roman" w:hAnsi="Times New Roman" w:cs="Times New Roman"/>
              </w:rPr>
              <w:tab/>
            </w:r>
            <w:r w:rsidRPr="00253B87">
              <w:rPr>
                <w:rFonts w:ascii="Times New Roman" w:hAnsi="Times New Roman" w:cs="Times New Roman"/>
              </w:rPr>
              <w:t>Проектирование и разработка информационных систем</w:t>
            </w: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УП.05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 xml:space="preserve">ПП.05 – 2 </w:t>
            </w:r>
            <w:proofErr w:type="spellStart"/>
            <w:r w:rsidRPr="00444222">
              <w:rPr>
                <w:rFonts w:ascii="Times New Roman" w:hAnsi="Times New Roman" w:cs="Times New Roman"/>
              </w:rPr>
              <w:t>нед</w:t>
            </w:r>
            <w:proofErr w:type="spellEnd"/>
            <w:r w:rsidRPr="004442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3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44222" w:rsidRPr="003C3422" w:rsidTr="00565E36">
        <w:tc>
          <w:tcPr>
            <w:tcW w:w="4075" w:type="dxa"/>
          </w:tcPr>
          <w:p w:rsidR="00444222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53B87">
              <w:rPr>
                <w:rFonts w:ascii="Times New Roman" w:hAnsi="Times New Roman" w:cs="Times New Roman"/>
              </w:rPr>
              <w:t>ПМ.06</w:t>
            </w:r>
            <w:r w:rsidRPr="00253B87">
              <w:rPr>
                <w:rFonts w:ascii="Times New Roman" w:hAnsi="Times New Roman" w:cs="Times New Roman"/>
              </w:rPr>
              <w:tab/>
              <w:t>Сопровождение информационных систем</w:t>
            </w: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УП.06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ПП.06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44222" w:rsidRPr="003C3422" w:rsidTr="00565E36">
        <w:tc>
          <w:tcPr>
            <w:tcW w:w="4075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ПМ.07 </w:t>
            </w:r>
            <w:proofErr w:type="spellStart"/>
            <w:r w:rsidRPr="00D849CC">
              <w:rPr>
                <w:rFonts w:ascii="Times New Roman" w:hAnsi="Times New Roman" w:cs="Times New Roman"/>
              </w:rPr>
              <w:t>Соадминистрирование</w:t>
            </w:r>
            <w:proofErr w:type="spellEnd"/>
            <w:r w:rsidRPr="00D849CC">
              <w:rPr>
                <w:rFonts w:ascii="Times New Roman" w:hAnsi="Times New Roman" w:cs="Times New Roman"/>
              </w:rPr>
              <w:t xml:space="preserve"> и автоматизация баз данных и серверов</w:t>
            </w: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44222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УП.07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ПП.07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</w:tr>
      <w:tr w:rsidR="00444222" w:rsidRPr="003C3422" w:rsidTr="00565E36">
        <w:tc>
          <w:tcPr>
            <w:tcW w:w="4075" w:type="dxa"/>
          </w:tcPr>
          <w:p w:rsidR="00444222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>ПМ.10</w:t>
            </w:r>
            <w:r w:rsidRPr="00444222">
              <w:rPr>
                <w:rFonts w:ascii="Times New Roman" w:hAnsi="Times New Roman" w:cs="Times New Roman"/>
              </w:rPr>
              <w:tab/>
              <w:t>Администрирование информационных ресурсов</w:t>
            </w: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УП.10  – 1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УП.10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ПП.10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444222" w:rsidRPr="003418AA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44222" w:rsidRDefault="00444222" w:rsidP="004442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076D9" w:rsidRPr="003C3422" w:rsidRDefault="00D60153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продолжительностью 4 недели проводится концентрированно в 6 семестре, перед Государственной итоговой аттестацией. </w:t>
      </w:r>
    </w:p>
    <w:p w:rsidR="00D60153" w:rsidRPr="003C3422" w:rsidRDefault="008A09AD" w:rsidP="008A09AD">
      <w:pPr>
        <w:pStyle w:val="a5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Календарный учебный график.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</w:t>
      </w:r>
      <w:r w:rsidR="00221FB9">
        <w:rPr>
          <w:rFonts w:ascii="Times New Roman" w:hAnsi="Times New Roman" w:cs="Times New Roman"/>
          <w:noProof/>
          <w:sz w:val="24"/>
          <w:szCs w:val="24"/>
          <w:lang w:eastAsia="ru-RU"/>
        </w:rPr>
        <w:t>ный учебный график устанавливает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последовательность теоретического обучения, экзаменационных сессий, практик, государственной итоговой аттестации и каникул.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Календарный учебный график составляется на каждый учебный год в сооотве</w:t>
      </w:r>
      <w:r w:rsidR="00D92E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тстиии с ФГОС по </w:t>
      </w:r>
      <w:r w:rsidR="00D92ECF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специальности </w:t>
      </w:r>
      <w:r w:rsidR="00976B86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Информационные</w:t>
      </w:r>
      <w:r w:rsidR="008A09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системы и прграммирование 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рабоче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 плана по специальности.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начинается с 01 сентября по 31 августа (включая каникулы);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делится на два семестра;</w:t>
      </w:r>
    </w:p>
    <w:p w:rsidR="00D60153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родолжительность</w:t>
      </w:r>
      <w:r w:rsidR="008205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каникул  - 2 недели зимние и 10-11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недель летние;</w:t>
      </w:r>
    </w:p>
    <w:p w:rsidR="004076D9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учебная и производственная практика (по профилю специальности) может реализоваться как концентрировано, так и рассчедоточено в несколько периодов, чередуясь с теоретическими занятиями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61D64" w:rsidRDefault="00B61D64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ение ППССЗ завершается государственной итоговой аттестацией.</w:t>
      </w:r>
    </w:p>
    <w:p w:rsidR="005A5DC6" w:rsidRDefault="005A5DC6" w:rsidP="008A09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8A09AD" w:rsidRDefault="00D60153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A09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Рабочие программы учебных дисциплин, профессиональных модулей. 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Рабочие программы по учебным дисциплинам/профессиональным модулям разработаны в соответствии с ФГОС СПО по специальности </w:t>
      </w:r>
      <w:r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>09.02.07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 и имеют следующую структуру: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общую характеристику учебной дисциплины /професс</w:t>
      </w:r>
      <w:r w:rsidR="00B537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ионального модуля, включающую 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место учебной дисциплины /профессионального модуля в структуре ППССЗ</w:t>
      </w:r>
      <w:proofErr w:type="gramStart"/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C21E62">
        <w:rPr>
          <w:rFonts w:ascii="Times New Roman" w:hAnsi="Times New Roman" w:cs="Times New Roman"/>
        </w:rPr>
        <w:t>ц</w:t>
      </w:r>
      <w:proofErr w:type="gramEnd"/>
      <w:r w:rsidRPr="00C21E62">
        <w:rPr>
          <w:rFonts w:ascii="Times New Roman" w:hAnsi="Times New Roman" w:cs="Times New Roman"/>
        </w:rPr>
        <w:t>ель и планируемые результаты освоения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структуру и содержание учебной дисциплины/профессионального модуля, с указанием </w:t>
      </w:r>
      <w:r w:rsidRPr="00C21E62">
        <w:rPr>
          <w:rFonts w:ascii="Times New Roman" w:hAnsi="Times New Roman"/>
          <w:sz w:val="24"/>
          <w:szCs w:val="24"/>
        </w:rPr>
        <w:t>объема учебной дисц</w:t>
      </w:r>
      <w:r w:rsidR="00B5377C">
        <w:rPr>
          <w:rFonts w:ascii="Times New Roman" w:hAnsi="Times New Roman"/>
          <w:sz w:val="24"/>
          <w:szCs w:val="24"/>
        </w:rPr>
        <w:t>иплины/профессионального модуля</w:t>
      </w:r>
      <w:r w:rsidRPr="00C21E62">
        <w:rPr>
          <w:rFonts w:ascii="Times New Roman" w:hAnsi="Times New Roman"/>
          <w:sz w:val="24"/>
          <w:szCs w:val="24"/>
        </w:rPr>
        <w:t xml:space="preserve"> и видов учебной работы, тематического плана и содержания учебной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 учебной дисциплины/профессионального модуля;</w:t>
      </w:r>
    </w:p>
    <w:p w:rsidR="00D433D0" w:rsidRDefault="00C21E62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 учебной дисциплины /профессионального модуля.</w:t>
      </w:r>
    </w:p>
    <w:p w:rsid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рабочих программах учебной дисциплины/профессионального модуля также отражается самостоятельная работа обучающихся.</w:t>
      </w:r>
    </w:p>
    <w:p w:rsidR="008A09AD" w:rsidRP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8A09AD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1368C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Рабочие программы учебной и производственной практик.</w:t>
      </w:r>
    </w:p>
    <w:p w:rsidR="00D60153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Практика является обязательным разделом</w:t>
      </w:r>
      <w:r w:rsidR="00B537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ППССЗ. Она представляет собой 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вид учебной деятельности,направленной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7F10CD" w:rsidRPr="008A09AD" w:rsidRDefault="007F10CD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</w:t>
      </w:r>
      <w:proofErr w:type="gramEnd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производствен</w:t>
      </w:r>
      <w:r w:rsidR="00B53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(по профилю специальности) </w:t>
      </w:r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практик имеют единую структуру и включают в себя разделы:</w:t>
      </w:r>
    </w:p>
    <w:p w:rsidR="00D60153" w:rsidRPr="00B24531" w:rsidRDefault="00D60153" w:rsidP="00B2453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паспорт программы, включающий всебя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D60153" w:rsidRPr="00B24531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результаты практики, представленные в виде общих и профессиональных компетенций;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струтуру и содержание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организации и проведения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т оценку результатов практики.</w:t>
      </w:r>
    </w:p>
    <w:p w:rsidR="005105F6" w:rsidRDefault="006B1A12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6B1A12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</w:t>
      </w:r>
      <w:r w:rsidR="007A36C7">
        <w:rPr>
          <w:rFonts w:ascii="Times New Roman" w:hAnsi="Times New Roman" w:cs="Times New Roman"/>
          <w:sz w:val="24"/>
          <w:szCs w:val="24"/>
        </w:rPr>
        <w:t>обучающегося</w:t>
      </w:r>
      <w:r w:rsidRPr="006B1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B6" w:rsidRPr="000000B6" w:rsidRDefault="000000B6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0000B6" w:rsidRDefault="000000B6" w:rsidP="005F0E8E">
      <w:pPr>
        <w:pStyle w:val="a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4. </w:t>
      </w:r>
      <w:r w:rsidRPr="00000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ОЦЕНКА КАЧЕСТВА ОСВОЕНИЯ ОБРАЗОВАТЕЛЬНОЙ ПРОГРАММЫ</w:t>
      </w:r>
    </w:p>
    <w:p w:rsidR="00D60153" w:rsidRPr="00343FF4" w:rsidRDefault="000000B6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Контроль и оценка освоения основных видов профессиональной</w:t>
      </w:r>
    </w:p>
    <w:p w:rsidR="00D60153" w:rsidRPr="00343FF4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деятельности, профессиональных и общих компетенций, общеучебных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умений и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навыков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качества освоения обучающимися ППССЗ включает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себя текущий контроль успеваемости, промежуточную и итоговую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тацию.</w:t>
      </w:r>
    </w:p>
    <w:p w:rsidR="00D60153" w:rsidRPr="00A8686B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дисциалины/междисциплинарного курса.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монитроринга текущей успеваемости обучающихся проводятся административные контрольные работы</w:t>
      </w:r>
      <w:r w:rsidR="003C0D1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Промежуточная и итоговая аттестация по дисциплине/междисциплинарному курсу проводится в виде: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дифференцированного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зачета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5F0E8E" w:rsidRDefault="00D60153" w:rsidP="00FC4C2D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Предусмот</w:t>
      </w:r>
      <w:r w:rsidR="00BC048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ено </w:t>
      </w:r>
      <w:r>
        <w:rPr>
          <w:rFonts w:ascii="Times New Roman" w:hAnsi="Times New Roman" w:cs="Times New Roman"/>
          <w:sz w:val="24"/>
          <w:szCs w:val="24"/>
        </w:rPr>
        <w:t>выпол</w:t>
      </w:r>
      <w:r w:rsidRPr="00A8686B">
        <w:rPr>
          <w:rFonts w:ascii="Times New Roman" w:hAnsi="Times New Roman" w:cs="Times New Roman"/>
          <w:sz w:val="24"/>
          <w:szCs w:val="24"/>
        </w:rPr>
        <w:t>нение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>
        <w:rPr>
          <w:rFonts w:ascii="Times New Roman" w:hAnsi="Times New Roman" w:cs="Times New Roman"/>
          <w:sz w:val="24"/>
          <w:szCs w:val="24"/>
        </w:rPr>
        <w:t xml:space="preserve">курсовых </w:t>
      </w:r>
      <w:r w:rsidR="003D30DB">
        <w:rPr>
          <w:rFonts w:ascii="Times New Roman" w:hAnsi="Times New Roman" w:cs="Times New Roman"/>
          <w:sz w:val="24"/>
          <w:szCs w:val="24"/>
        </w:rPr>
        <w:t>работ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5F0E8E">
        <w:rPr>
          <w:rFonts w:ascii="Times New Roman" w:hAnsi="Times New Roman" w:cs="Times New Roman"/>
          <w:sz w:val="24"/>
          <w:szCs w:val="24"/>
        </w:rPr>
        <w:t xml:space="preserve">по профессиональным модулям: </w:t>
      </w:r>
      <w:r w:rsidR="00444222">
        <w:rPr>
          <w:rFonts w:ascii="Times New Roman" w:hAnsi="Times New Roman" w:cs="Times New Roman"/>
          <w:sz w:val="24"/>
          <w:szCs w:val="24"/>
        </w:rPr>
        <w:t xml:space="preserve">ПМ.07 </w:t>
      </w:r>
      <w:proofErr w:type="spellStart"/>
      <w:r w:rsidR="00444222" w:rsidRPr="00444222">
        <w:rPr>
          <w:rFonts w:ascii="Times New Roman" w:hAnsi="Times New Roman" w:cs="Times New Roman"/>
          <w:sz w:val="24"/>
          <w:szCs w:val="24"/>
        </w:rPr>
        <w:t>Соадминистрирование</w:t>
      </w:r>
      <w:proofErr w:type="spellEnd"/>
      <w:r w:rsidR="00444222" w:rsidRPr="00444222">
        <w:rPr>
          <w:rFonts w:ascii="Times New Roman" w:hAnsi="Times New Roman" w:cs="Times New Roman"/>
          <w:sz w:val="24"/>
          <w:szCs w:val="24"/>
        </w:rPr>
        <w:t xml:space="preserve"> и автоматизация баз данных и серверов</w:t>
      </w:r>
      <w:r w:rsidR="00444222">
        <w:rPr>
          <w:rFonts w:ascii="Times New Roman" w:hAnsi="Times New Roman" w:cs="Times New Roman"/>
          <w:sz w:val="24"/>
          <w:szCs w:val="24"/>
        </w:rPr>
        <w:t xml:space="preserve"> и ПМ.10 </w:t>
      </w:r>
      <w:r w:rsidR="00444222" w:rsidRPr="00444222">
        <w:rPr>
          <w:rFonts w:ascii="Times New Roman" w:hAnsi="Times New Roman" w:cs="Times New Roman"/>
          <w:sz w:val="24"/>
          <w:szCs w:val="24"/>
        </w:rPr>
        <w:t>Администрирование информационных ресурсов</w:t>
      </w:r>
      <w:r w:rsidR="00B5377C" w:rsidRPr="00B5377C">
        <w:rPr>
          <w:rFonts w:ascii="Times New Roman" w:hAnsi="Times New Roman" w:cs="Times New Roman"/>
          <w:sz w:val="24"/>
          <w:szCs w:val="24"/>
        </w:rPr>
        <w:tab/>
      </w:r>
      <w:r w:rsidR="00F45F5D">
        <w:rPr>
          <w:rFonts w:ascii="Times New Roman" w:hAnsi="Times New Roman" w:cs="Times New Roman"/>
          <w:sz w:val="24"/>
          <w:szCs w:val="24"/>
        </w:rPr>
        <w:t xml:space="preserve">, </w:t>
      </w:r>
      <w:r w:rsidR="005F0E8E" w:rsidRPr="005F0E8E">
        <w:rPr>
          <w:rFonts w:ascii="Times New Roman" w:hAnsi="Times New Roman" w:cs="Times New Roman"/>
          <w:sz w:val="24"/>
          <w:szCs w:val="24"/>
        </w:rPr>
        <w:t>которые реализуются в пределах времени, отведенного на их изучение.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аттестации обучающихся разработатываются 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фонд</w:t>
      </w:r>
      <w:r w:rsidR="002D637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контрольно-оценочных средств, включающий в себя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 (КОС), которые разрабатываются преподавателями и рассматриваю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тся предметной (цикловой) комиссией.</w:t>
      </w:r>
    </w:p>
    <w:p w:rsidR="000000B6" w:rsidRP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формами контроля, указанными в учебном плане.</w:t>
      </w:r>
    </w:p>
    <w:p w:rsidR="00F54603" w:rsidRPr="00F54603" w:rsidRDefault="003D30DB" w:rsidP="000000B6">
      <w:pPr>
        <w:pStyle w:val="a5"/>
        <w:spacing w:after="0"/>
        <w:ind w:left="0" w:firstLine="70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Оценивание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подготовки обучающихся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производится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по двум основным направлениям: – оценка уровня освоения дисциплин;</w:t>
      </w:r>
    </w:p>
    <w:p w:rsidR="00F54603" w:rsidRPr="003C3422" w:rsidRDefault="000000B6" w:rsidP="000000B6">
      <w:pPr>
        <w:pStyle w:val="a5"/>
        <w:spacing w:after="0"/>
        <w:ind w:left="707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оценка освоенных компетенций. </w:t>
      </w:r>
    </w:p>
    <w:p w:rsidR="00040242" w:rsidRPr="003C3422" w:rsidRDefault="00040242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 средства включают в себя:</w:t>
      </w:r>
    </w:p>
    <w:p w:rsidR="00040242" w:rsidRPr="003C342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КОС для текущего контр</w:t>
      </w:r>
      <w:r w:rsidR="0004024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оля знаний, умений обучающихся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04024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КОС для промежуточной аттестации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обучающихся;</w:t>
      </w:r>
    </w:p>
    <w:p w:rsidR="00F54603" w:rsidRPr="00414A94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КОС </w:t>
      </w:r>
      <w:r w:rsidR="00F54603" w:rsidRP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ГИА выпускников представлены тематикой ВКР.</w:t>
      </w:r>
      <w:proofErr w:type="gramEnd"/>
    </w:p>
    <w:p w:rsidR="00D60153" w:rsidRPr="000000B6" w:rsidRDefault="00D60153" w:rsidP="00BB4A7E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По завершении изучения профессил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 w:rsidR="000C5ADA"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результатм экзамена выносится решение: профессиональный мо</w:t>
      </w:r>
      <w:r w:rsidR="002D637A">
        <w:rPr>
          <w:rFonts w:ascii="Times New Roman" w:hAnsi="Times New Roman" w:cs="Times New Roman"/>
          <w:noProof/>
          <w:sz w:val="24"/>
          <w:szCs w:val="24"/>
          <w:lang w:eastAsia="ru-RU"/>
        </w:rPr>
        <w:t>дуль освоен/не осовен с оценкой</w:t>
      </w:r>
      <w:r w:rsidR="002D637A" w:rsidRPr="006B1A12">
        <w:rPr>
          <w:rFonts w:ascii="Times New Roman" w:hAnsi="Times New Roman" w:cs="Times New Roman"/>
          <w:sz w:val="24"/>
          <w:szCs w:val="24"/>
        </w:rPr>
        <w:t>с оценкой в пятибалльной системе.</w:t>
      </w:r>
      <w:r w:rsidR="000000B6" w:rsidRPr="000000B6">
        <w:t xml:space="preserve"> </w:t>
      </w:r>
      <w:proofErr w:type="gramStart"/>
      <w:r w:rsidR="000000B6" w:rsidRPr="000000B6">
        <w:rPr>
          <w:rFonts w:ascii="Times New Roman" w:hAnsi="Times New Roman" w:cs="Times New Roman"/>
          <w:sz w:val="24"/>
          <w:szCs w:val="24"/>
        </w:rPr>
        <w:t>Для максимального приближения к условиям будущей профессиональной деятельности к процедуре проведения экзамена по модулю в качестве</w:t>
      </w:r>
      <w:proofErr w:type="gramEnd"/>
      <w:r w:rsidR="000000B6" w:rsidRPr="000000B6">
        <w:rPr>
          <w:rFonts w:ascii="Times New Roman" w:hAnsi="Times New Roman" w:cs="Times New Roman"/>
          <w:sz w:val="24"/>
          <w:szCs w:val="24"/>
        </w:rPr>
        <w:t xml:space="preserve"> внештатных экспертов привлекаются работодатели.</w:t>
      </w:r>
    </w:p>
    <w:p w:rsidR="000C5ADA" w:rsidRPr="00B5377C" w:rsidRDefault="000C5ADA" w:rsidP="00B5377C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BB4A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Государственная итоговая аттестация</w:t>
      </w:r>
    </w:p>
    <w:p w:rsidR="00D60153" w:rsidRPr="00173E47" w:rsidRDefault="00D60153" w:rsidP="00203DC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D60153" w:rsidRPr="00502878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D60153" w:rsidRPr="00572C77" w:rsidRDefault="00C002E6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(дипломная работа</w:t>
      </w:r>
      <w:r w:rsidR="00573251"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демонстрационный экзамен включается в выпускную квалификационную работу</w:t>
      </w:r>
      <w:r w:rsidR="00444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или проводится в виде государственного экзамена.</w:t>
      </w:r>
    </w:p>
    <w:p w:rsidR="00D60153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Обязательным требован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ием к  дипломной работе является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ствие содержанию одного или двум профессиональным модулям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F5528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ПМ.02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Осуществление интеграции программных модулей</w:t>
      </w:r>
    </w:p>
    <w:p w:rsidR="00B5377C" w:rsidRDefault="00B5377C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>ПМ.03</w:t>
      </w: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Ревьюирование программных модулей</w:t>
      </w:r>
    </w:p>
    <w:p w:rsidR="00B5377C" w:rsidRDefault="00B5377C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>ПМ.05</w:t>
      </w: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Проектирование и разработка информационных систем</w:t>
      </w:r>
    </w:p>
    <w:p w:rsidR="00B5377C" w:rsidRDefault="00B5377C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>ПМ.06</w:t>
      </w: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Сопровождение информационных систем</w:t>
      </w:r>
    </w:p>
    <w:p w:rsidR="00F5528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ПМ.07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Соадминистрирование и автоматизация баз данных и серверов</w:t>
      </w:r>
    </w:p>
    <w:p w:rsidR="00444222" w:rsidRDefault="00444222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44222">
        <w:rPr>
          <w:rFonts w:ascii="Times New Roman" w:hAnsi="Times New Roman" w:cs="Times New Roman"/>
          <w:noProof/>
          <w:sz w:val="24"/>
          <w:szCs w:val="24"/>
          <w:lang w:eastAsia="ru-RU"/>
        </w:rPr>
        <w:t>ПМ.10</w:t>
      </w:r>
      <w:r w:rsidRPr="00444222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Администрирование информационных ресурсов</w:t>
      </w:r>
    </w:p>
    <w:p w:rsidR="00572C77" w:rsidRPr="00572C77" w:rsidRDefault="00572C77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</w:rPr>
        <w:t>Госуд</w:t>
      </w:r>
      <w:r w:rsidR="00444222">
        <w:rPr>
          <w:rFonts w:ascii="Times New Roman" w:hAnsi="Times New Roman" w:cs="Times New Roman"/>
          <w:sz w:val="24"/>
          <w:szCs w:val="24"/>
        </w:rPr>
        <w:t xml:space="preserve">арственная итоговая аттестация </w:t>
      </w:r>
      <w:r w:rsidRPr="00572C77">
        <w:rPr>
          <w:rFonts w:ascii="Times New Roman" w:hAnsi="Times New Roman" w:cs="Times New Roman"/>
          <w:sz w:val="24"/>
          <w:szCs w:val="24"/>
        </w:rPr>
        <w:t>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Минобразования и науки РФ от 16 августа 2013 г. № 968.</w:t>
      </w:r>
    </w:p>
    <w:p w:rsidR="00321C14" w:rsidRDefault="00F54603" w:rsidP="00490DD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целью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требования к содержанию и структуре ВКР, критерии оценки, и т.д. Программа ГИА согласовывается с председат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еле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м Государственной экзаменац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ионн</w:t>
      </w:r>
      <w:r w:rsidR="00213DCF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комиссии и утверждается 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заседании педагогического совета.</w:t>
      </w:r>
    </w:p>
    <w:p w:rsidR="00490DD6" w:rsidRPr="00573251" w:rsidRDefault="00490DD6" w:rsidP="0057325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879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5. </w:t>
      </w:r>
      <w:r w:rsidRPr="00572C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УСЛОВИЯМ РЕАЛИЗАЦИИ ОБРАЗОВАТЕЛЬНОЙ ПРОГРАММЫ</w:t>
      </w: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5A187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Учебно-методическое обеспечение образовательного процесса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Реализация ППССЗ обеспечена соответствующей учебно-методической документацией: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рабочими программами по </w:t>
      </w:r>
      <w:r w:rsidR="003335AE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учебным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дисциплинвам/профессиональным модулям,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практикам,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методическими рекоменда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>циями по проведению практических работ, курсовых работ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выполнению ВКР. 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</w:t>
      </w:r>
    </w:p>
    <w:p w:rsidR="00B956DC" w:rsidRPr="00D55D0D" w:rsidRDefault="00167879" w:rsidP="00167879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Заключен</w:t>
      </w:r>
      <w:r w:rsidR="00F076BA" w:rsidRP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договор с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</w:t>
      </w:r>
      <w:r w:rsidRPr="00167879">
        <w:rPr>
          <w:rFonts w:ascii="Times New Roman" w:hAnsi="Times New Roman" w:cs="Times New Roman"/>
          <w:noProof/>
          <w:sz w:val="24"/>
          <w:szCs w:val="24"/>
          <w:lang w:eastAsia="ru-RU"/>
        </w:rPr>
        <w:t>лектронно-библиотечной системой</w:t>
      </w:r>
      <w:r w:rsidR="00471913" w:rsidRPr="001678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Юрайт</w:t>
      </w:r>
      <w:r w:rsidRPr="0016787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56DC" w:rsidRDefault="00B956DC" w:rsidP="004719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0153" w:rsidRPr="0010122D" w:rsidRDefault="00D55D0D" w:rsidP="0010122D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10122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Кадровое обеспечение образовательного процесса</w:t>
      </w:r>
    </w:p>
    <w:p w:rsidR="00D55D0D" w:rsidRPr="00CE6B70" w:rsidRDefault="00D60153" w:rsidP="00B956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бразовательный процесс реализуется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педагогическими кадрами, имеющими высшее образование, соответствующее пр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офилю преподаваемой дисциплины из числа преподавателей колледжа, а </w:t>
      </w:r>
      <w:r w:rsidR="0044422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44222" w:rsidRPr="00444222">
        <w:rPr>
          <w:rFonts w:ascii="Times New Roman" w:hAnsi="Times New Roman" w:cs="Times New Roman"/>
          <w:sz w:val="24"/>
          <w:szCs w:val="24"/>
        </w:rPr>
        <w:t>лицами</w:t>
      </w:r>
      <w:r w:rsidR="00D55D0D" w:rsidRPr="00D55D0D">
        <w:rPr>
          <w:rFonts w:ascii="Times New Roman" w:hAnsi="Times New Roman" w:cs="Times New Roman"/>
          <w:sz w:val="24"/>
          <w:szCs w:val="24"/>
        </w:rPr>
        <w:t>, привлекаемыми к реализации образовательной программы на условиях гражданско-правового договора.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обеспечивающих освоение </w:t>
      </w:r>
      <w:proofErr w:type="gramStart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выпускников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B70" w:rsidRPr="00CE6B70">
        <w:rPr>
          <w:rFonts w:ascii="Times New Roman" w:hAnsi="Times New Roman" w:cs="Times New Roman"/>
          <w:sz w:val="24"/>
          <w:szCs w:val="24"/>
        </w:rPr>
        <w:t xml:space="preserve">06 Связь, </w:t>
      </w:r>
      <w:r w:rsidR="00CE6B70" w:rsidRPr="00CE6B70">
        <w:rPr>
          <w:rFonts w:ascii="Times New Roman" w:hAnsi="Times New Roman" w:cs="Times New Roman"/>
          <w:sz w:val="24"/>
          <w:szCs w:val="24"/>
        </w:rPr>
        <w:lastRenderedPageBreak/>
        <w:t>информационные и коммуникационные технологии</w:t>
      </w:r>
      <w:r w:rsidR="00B956DC" w:rsidRP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3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общего числа педагогических работников, реализующих образовательную программу 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25%.</w:t>
      </w:r>
    </w:p>
    <w:p w:rsidR="00B956DC" w:rsidRPr="00CE6B70" w:rsidRDefault="00B956DC" w:rsidP="00B95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E6B70" w:rsidRPr="00CE6B70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  специальности 09.02.07 Информационные системы и программирование не реже 1 раза в 3 года.</w:t>
      </w:r>
    </w:p>
    <w:p w:rsidR="00CE6B70" w:rsidRPr="00B956DC" w:rsidRDefault="00CE6B70" w:rsidP="00B956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BB4A7E" w:rsidRDefault="00147695" w:rsidP="003D30DB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.3. Материально-техничес</w:t>
      </w:r>
      <w:r w:rsidR="00D60153" w:rsidRPr="00BE73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кое обеспечение образовательного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F5460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процесса</w:t>
      </w:r>
    </w:p>
    <w:p w:rsidR="00F35ADE" w:rsidRDefault="00F35AD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Материальная база колледжа </w:t>
      </w:r>
      <w:r w:rsidR="00B963B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обеспечивает: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выполнение обучающимися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практических занятий;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освоение обучающимися профессиональных модулей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условиях созданной соответствующей образовательной среды в колледже или в организациях в зависимости от специфи</w:t>
      </w:r>
      <w:r w:rsidR="00D60153"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 вида профессиональной деятельности. </w:t>
      </w:r>
    </w:p>
    <w:p w:rsidR="00296F2E" w:rsidRPr="00296F2E" w:rsidRDefault="00296F2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6F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Учебные помещения </w:t>
      </w:r>
      <w:r w:rsidRPr="00296F2E">
        <w:rPr>
          <w:rFonts w:ascii="Times New Roman" w:hAnsi="Times New Roman" w:cs="Times New Roman"/>
          <w:sz w:val="24"/>
          <w:szCs w:val="24"/>
        </w:rPr>
        <w:t>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лаборатории, оснащенные оборудованием, техническими средствами обучения 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ADE" w:rsidRDefault="00B956DC" w:rsidP="00F35A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C1E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колледжа. </w:t>
      </w:r>
    </w:p>
    <w:p w:rsidR="00B956DC" w:rsidRPr="00296F2E" w:rsidRDefault="00F35ADE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Материально — техническая база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колледжа </w:t>
      </w: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соответствует действующим санитарным и противопожарным нормам. </w:t>
      </w:r>
    </w:p>
    <w:p w:rsidR="00D60153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кабинетов, лабораторий и других помещений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D60153" w:rsidRPr="00AE0ED1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Кабинеты:</w:t>
      </w:r>
    </w:p>
    <w:p w:rsidR="00025716" w:rsidRPr="00AE0ED1" w:rsidRDefault="00025716" w:rsidP="009F1FD9">
      <w:pPr>
        <w:pStyle w:val="afffff9"/>
        <w:spacing w:line="276" w:lineRule="auto"/>
        <w:ind w:firstLine="708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социально-экономических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иностранного языка (</w:t>
      </w:r>
      <w:proofErr w:type="gramStart"/>
      <w:r w:rsidRPr="00AE0ED1">
        <w:rPr>
          <w:color w:val="auto"/>
          <w:sz w:val="24"/>
          <w:szCs w:val="24"/>
        </w:rPr>
        <w:t>лингафонный</w:t>
      </w:r>
      <w:proofErr w:type="gramEnd"/>
      <w:r w:rsidRPr="00AE0ED1">
        <w:rPr>
          <w:color w:val="auto"/>
          <w:sz w:val="24"/>
          <w:szCs w:val="24"/>
        </w:rPr>
        <w:t>);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математических дисциплин;</w:t>
      </w:r>
    </w:p>
    <w:p w:rsidR="00025716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информатики;</w:t>
      </w:r>
    </w:p>
    <w:p w:rsidR="00245B43" w:rsidRPr="00AE0ED1" w:rsidRDefault="00245B43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естественно-научных</w:t>
      </w:r>
      <w:proofErr w:type="gramEnd"/>
      <w:r>
        <w:rPr>
          <w:color w:val="auto"/>
          <w:sz w:val="24"/>
          <w:szCs w:val="24"/>
        </w:rPr>
        <w:t xml:space="preserve">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безопасности жизнедеятельности;</w:t>
      </w:r>
    </w:p>
    <w:p w:rsidR="00F55288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метрологии и стандартизации.</w:t>
      </w:r>
    </w:p>
    <w:p w:rsidR="0056744B" w:rsidRPr="00AE0ED1" w:rsidRDefault="0056744B" w:rsidP="009F1FD9">
      <w:pPr>
        <w:pStyle w:val="ac"/>
        <w:shd w:val="clear" w:color="auto" w:fill="FFFFFF"/>
        <w:spacing w:after="0" w:line="276" w:lineRule="auto"/>
        <w:ind w:left="708"/>
        <w:rPr>
          <w:noProof/>
          <w:u w:val="single"/>
        </w:rPr>
      </w:pPr>
      <w:r w:rsidRPr="00AE0ED1">
        <w:rPr>
          <w:noProof/>
          <w:u w:val="single"/>
        </w:rPr>
        <w:t>Лаборатории:</w:t>
      </w:r>
    </w:p>
    <w:p w:rsidR="00167879" w:rsidRPr="00167879" w:rsidRDefault="00167879" w:rsidP="00167879">
      <w:pPr>
        <w:pStyle w:val="ac"/>
        <w:shd w:val="clear" w:color="auto" w:fill="FFFFFF"/>
        <w:spacing w:after="0"/>
        <w:ind w:left="709"/>
      </w:pPr>
      <w:r w:rsidRPr="00167879">
        <w:t>вычислительной техники, архитектуры персонального компьютера и периферийных устройств</w:t>
      </w:r>
    </w:p>
    <w:p w:rsidR="00167879" w:rsidRPr="00167879" w:rsidRDefault="00167879" w:rsidP="00167879">
      <w:pPr>
        <w:pStyle w:val="ac"/>
        <w:shd w:val="clear" w:color="auto" w:fill="FFFFFF"/>
        <w:spacing w:after="0"/>
        <w:ind w:left="709"/>
      </w:pPr>
      <w:r w:rsidRPr="00167879">
        <w:t>программного обеспечения и сопровождения компьютерных систем</w:t>
      </w:r>
    </w:p>
    <w:p w:rsidR="00167879" w:rsidRPr="00167879" w:rsidRDefault="00167879" w:rsidP="00167879">
      <w:pPr>
        <w:pStyle w:val="ac"/>
        <w:shd w:val="clear" w:color="auto" w:fill="FFFFFF"/>
        <w:spacing w:after="0"/>
        <w:ind w:left="709"/>
      </w:pPr>
      <w:r w:rsidRPr="00167879">
        <w:t>программирования и баз данных</w:t>
      </w:r>
    </w:p>
    <w:p w:rsidR="00167879" w:rsidRPr="00167879" w:rsidRDefault="00167879" w:rsidP="00167879">
      <w:pPr>
        <w:pStyle w:val="ac"/>
        <w:shd w:val="clear" w:color="auto" w:fill="FFFFFF"/>
        <w:spacing w:after="0"/>
        <w:ind w:left="709"/>
      </w:pPr>
      <w:r w:rsidRPr="00167879">
        <w:t>организации и принципов построения информационных систем</w:t>
      </w:r>
    </w:p>
    <w:p w:rsidR="00167879" w:rsidRDefault="00167879" w:rsidP="00167879">
      <w:pPr>
        <w:pStyle w:val="ac"/>
        <w:shd w:val="clear" w:color="auto" w:fill="FFFFFF"/>
        <w:spacing w:after="0"/>
        <w:ind w:left="709"/>
      </w:pPr>
      <w:r w:rsidRPr="00167879">
        <w:t>информационных ресурсов</w:t>
      </w:r>
    </w:p>
    <w:p w:rsidR="0056744B" w:rsidRPr="00167879" w:rsidRDefault="00167879" w:rsidP="00167879">
      <w:pPr>
        <w:pStyle w:val="ac"/>
        <w:shd w:val="clear" w:color="auto" w:fill="FFFFFF"/>
        <w:spacing w:after="0"/>
        <w:ind w:left="709"/>
        <w:rPr>
          <w:bCs/>
          <w:color w:val="000000"/>
        </w:rPr>
      </w:pPr>
      <w:r w:rsidRPr="00167879">
        <w:rPr>
          <w:bCs/>
          <w:u w:val="single"/>
        </w:rPr>
        <w:t xml:space="preserve"> </w:t>
      </w:r>
      <w:r w:rsidR="0056744B" w:rsidRPr="00167879">
        <w:rPr>
          <w:bCs/>
          <w:color w:val="000000"/>
          <w:u w:val="single"/>
        </w:rPr>
        <w:t>Спортивный комплекс</w:t>
      </w:r>
      <w:r w:rsidR="0056744B" w:rsidRPr="00167879">
        <w:rPr>
          <w:bCs/>
          <w:color w:val="000000"/>
        </w:rPr>
        <w:t xml:space="preserve">:   </w:t>
      </w:r>
    </w:p>
    <w:p w:rsidR="0056744B" w:rsidRPr="00167879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/>
        </w:rPr>
      </w:pPr>
      <w:r w:rsidRPr="00167879">
        <w:rPr>
          <w:bCs/>
          <w:color w:val="000000"/>
        </w:rPr>
        <w:t>спортивный зал;</w:t>
      </w:r>
    </w:p>
    <w:p w:rsidR="0056744B" w:rsidRPr="00AE0ED1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left="708"/>
        <w:rPr>
          <w:bCs/>
          <w:color w:val="000000"/>
        </w:rPr>
      </w:pPr>
      <w:r w:rsidRPr="00167879">
        <w:rPr>
          <w:bCs/>
          <w:color w:val="000000"/>
        </w:rPr>
        <w:t>стрелковый ти</w:t>
      </w:r>
      <w:r w:rsidR="00AE0ED1" w:rsidRPr="00167879">
        <w:rPr>
          <w:bCs/>
          <w:color w:val="000000"/>
        </w:rPr>
        <w:t>р (</w:t>
      </w:r>
      <w:r w:rsidRPr="00167879">
        <w:rPr>
          <w:bCs/>
          <w:color w:val="000000"/>
        </w:rPr>
        <w:t>эле</w:t>
      </w:r>
      <w:r w:rsidR="00AE0ED1" w:rsidRPr="00167879">
        <w:rPr>
          <w:bCs/>
          <w:color w:val="000000"/>
        </w:rPr>
        <w:t>ктронный)</w:t>
      </w:r>
      <w:r w:rsidRPr="00167879">
        <w:rPr>
          <w:bCs/>
          <w:color w:val="000000"/>
        </w:rPr>
        <w:t>.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Залы: 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библиотека, читальный зал с выходом в сеть Интернет; </w:t>
      </w:r>
    </w:p>
    <w:p w:rsidR="0056744B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>актовый зал.</w:t>
      </w:r>
    </w:p>
    <w:p w:rsidR="00296F2E" w:rsidRPr="00296F2E" w:rsidRDefault="00296F2E" w:rsidP="009F1F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E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Материально-техническая база колледжа обеспечивает проведение всех видов дисциплинарной и междисциплинарной подготовки, практической работы обучающихся, предусмотренных учебным планом и включает в себя: </w:t>
      </w:r>
    </w:p>
    <w:p w:rsidR="00296F2E" w:rsidRPr="00296F2E" w:rsidRDefault="00296F2E" w:rsidP="00A060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F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Лаборатория </w:t>
      </w:r>
      <w:r w:rsidRPr="0029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9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устройств»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2-5 комплектов компьютерных комплектующих для произведения сборки, разборки и сервисного обслуживания ПК и оргтехники;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специализированное оборудование для сервисного обслуживания ПК с заземлением и защитой от статического напряжения;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проектор и доска; 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9F1FD9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9F1FD9">
        <w:rPr>
          <w:sz w:val="24"/>
          <w:szCs w:val="24"/>
          <w:u w:val="single"/>
        </w:rPr>
        <w:t>Лаборатория</w:t>
      </w:r>
      <w:r w:rsidRPr="009F1FD9">
        <w:rPr>
          <w:sz w:val="24"/>
          <w:szCs w:val="24"/>
        </w:rPr>
        <w:t xml:space="preserve"> «Программного обеспечения и сопровождения компьютерных систем»: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A06091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A06091">
        <w:rPr>
          <w:sz w:val="24"/>
          <w:szCs w:val="24"/>
          <w:u w:val="single"/>
        </w:rPr>
        <w:t xml:space="preserve">Лаборатория </w:t>
      </w:r>
      <w:r w:rsidRPr="00A06091">
        <w:rPr>
          <w:sz w:val="24"/>
          <w:szCs w:val="24"/>
        </w:rPr>
        <w:t>«Программирования и баз данных»: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proofErr w:type="gramStart"/>
      <w:r w:rsidRPr="004757AE">
        <w:rPr>
          <w:sz w:val="24"/>
          <w:szCs w:val="24"/>
        </w:rPr>
        <w:t>сервер в лаборатории (4-х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4757AE">
        <w:rPr>
          <w:sz w:val="24"/>
          <w:szCs w:val="24"/>
        </w:rPr>
        <w:t xml:space="preserve"> </w:t>
      </w:r>
      <w:proofErr w:type="spellStart"/>
      <w:proofErr w:type="gramStart"/>
      <w:r w:rsidRPr="004757AE">
        <w:rPr>
          <w:sz w:val="24"/>
          <w:szCs w:val="24"/>
        </w:rPr>
        <w:t>WindowsServer</w:t>
      </w:r>
      <w:proofErr w:type="spellEnd"/>
      <w:r w:rsidRPr="004757AE">
        <w:rPr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356C18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356C18" w:rsidRPr="006100AB" w:rsidRDefault="006100AB" w:rsidP="006100AB">
      <w:pPr>
        <w:pStyle w:val="afffff9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MicrosoftSQLServerExpressEdition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MySQLInstallerforWindows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356C18">
        <w:rPr>
          <w:sz w:val="24"/>
          <w:szCs w:val="24"/>
          <w:lang w:val="en-US"/>
        </w:rPr>
        <w:t>NetBeans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SQLServerManagementStudio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MicrosoftSQLServerJavaConnector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AndroidStudio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</w:p>
    <w:p w:rsidR="00206BC2" w:rsidRPr="00356C18" w:rsidRDefault="00206BC2" w:rsidP="00A06091">
      <w:pPr>
        <w:pStyle w:val="afffff9"/>
        <w:spacing w:line="276" w:lineRule="auto"/>
        <w:ind w:firstLine="360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lastRenderedPageBreak/>
        <w:t>Лаборатория</w:t>
      </w:r>
      <w:r w:rsidRPr="00356C18">
        <w:rPr>
          <w:sz w:val="24"/>
          <w:szCs w:val="24"/>
          <w:u w:val="single"/>
          <w:lang w:val="en-US"/>
        </w:rPr>
        <w:t xml:space="preserve"> </w:t>
      </w:r>
      <w:r w:rsidRPr="00356C18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Организации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принципов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построения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информационных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систем</w:t>
      </w:r>
      <w:r w:rsidRPr="00356C18">
        <w:rPr>
          <w:sz w:val="24"/>
          <w:szCs w:val="24"/>
          <w:lang w:val="en-US"/>
        </w:rPr>
        <w:t>»: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MicrosoftSQLServerExpressEdition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MySQLInstallerforWindows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NetBeans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SQLServerManagementStudio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MicrosoftSQLServerJavaConnector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AndroidStudio</w:t>
      </w:r>
      <w:proofErr w:type="spellEnd"/>
    </w:p>
    <w:p w:rsidR="00206BC2" w:rsidRPr="006100AB" w:rsidRDefault="00206BC2" w:rsidP="00A06091">
      <w:pPr>
        <w:pStyle w:val="afffff9"/>
        <w:spacing w:line="276" w:lineRule="auto"/>
        <w:ind w:firstLine="708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t>Лаборатория</w:t>
      </w:r>
      <w:r w:rsidRPr="006100AB">
        <w:rPr>
          <w:sz w:val="24"/>
          <w:szCs w:val="24"/>
          <w:u w:val="single"/>
          <w:lang w:val="en-US"/>
        </w:rPr>
        <w:t xml:space="preserve"> </w:t>
      </w:r>
      <w:r w:rsidRPr="006100AB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Информационных</w:t>
      </w:r>
      <w:r w:rsidRPr="006100AB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ресурсов</w:t>
      </w:r>
      <w:r w:rsidRPr="006100AB">
        <w:rPr>
          <w:sz w:val="24"/>
          <w:szCs w:val="24"/>
          <w:lang w:val="en-US"/>
        </w:rPr>
        <w:t>»: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устройство (МФУ) формата А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Default="000B0B85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="006100AB"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873A2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7AE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назначения.</w:t>
      </w:r>
    </w:p>
    <w:p w:rsidR="009F1FD9" w:rsidRPr="00206BC2" w:rsidRDefault="009F1FD9" w:rsidP="009F1FD9">
      <w:pPr>
        <w:pStyle w:val="afffff9"/>
        <w:ind w:left="2127"/>
        <w:rPr>
          <w:sz w:val="24"/>
          <w:szCs w:val="24"/>
        </w:rPr>
      </w:pPr>
    </w:p>
    <w:p w:rsidR="00296F2E" w:rsidRDefault="00AE176E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E176E">
        <w:rPr>
          <w:rFonts w:ascii="Times New Roman" w:hAnsi="Times New Roman" w:cs="Times New Roman"/>
          <w:sz w:val="24"/>
          <w:szCs w:val="24"/>
          <w:u w:val="single"/>
        </w:rPr>
        <w:t>Требования к оснащению баз практик:</w:t>
      </w:r>
    </w:p>
    <w:p w:rsidR="00AE176E" w:rsidRPr="00DC0584" w:rsidRDefault="00AE176E" w:rsidP="00DC0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DC0584" w:rsidRPr="00DC0584" w:rsidRDefault="00AE176E" w:rsidP="00DC05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Учебная прак</w:t>
      </w:r>
      <w:r w:rsidR="00DC0584" w:rsidRPr="00DC0584">
        <w:rPr>
          <w:rFonts w:ascii="Times New Roman" w:hAnsi="Times New Roman"/>
          <w:sz w:val="24"/>
          <w:szCs w:val="24"/>
        </w:rPr>
        <w:t>тика реализуется в лабораториях колледжа, оснащенными   оборудованием, инструментами, расходными</w:t>
      </w:r>
      <w:r w:rsidR="00DC0584">
        <w:rPr>
          <w:rFonts w:ascii="Times New Roman" w:hAnsi="Times New Roman"/>
          <w:sz w:val="24"/>
          <w:szCs w:val="24"/>
        </w:rPr>
        <w:t xml:space="preserve"> материал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>, обес</w:t>
      </w:r>
      <w:r w:rsidR="00DC0584" w:rsidRPr="00DC0584">
        <w:rPr>
          <w:rFonts w:ascii="Times New Roman" w:hAnsi="Times New Roman"/>
          <w:sz w:val="24"/>
          <w:szCs w:val="24"/>
        </w:rPr>
        <w:t>печивающими</w:t>
      </w:r>
      <w:r w:rsidRPr="00DC0584">
        <w:rPr>
          <w:rFonts w:ascii="Times New Roman" w:hAnsi="Times New Roman"/>
          <w:sz w:val="24"/>
          <w:szCs w:val="24"/>
        </w:rPr>
        <w:t xml:space="preserve"> выполнение всех видов работ, определенных содержанием программ профессиональных модулей, в том числе оборудо</w:t>
      </w:r>
      <w:r w:rsidR="00DC0584" w:rsidRPr="00DC0584">
        <w:rPr>
          <w:rFonts w:ascii="Times New Roman" w:hAnsi="Times New Roman"/>
          <w:sz w:val="24"/>
          <w:szCs w:val="24"/>
        </w:rPr>
        <w:t>ванием</w:t>
      </w:r>
      <w:r w:rsidRPr="00DC0584">
        <w:rPr>
          <w:rFonts w:ascii="Times New Roman" w:hAnsi="Times New Roman"/>
          <w:sz w:val="24"/>
          <w:szCs w:val="24"/>
        </w:rPr>
        <w:t xml:space="preserve"> и инструмент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 xml:space="preserve">, используемых при проведении чемпионатов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Pr="00DC0584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="00DC0584" w:rsidRPr="00DC0584">
        <w:rPr>
          <w:rFonts w:ascii="Times New Roman" w:hAnsi="Times New Roman"/>
          <w:sz w:val="24"/>
          <w:szCs w:val="24"/>
        </w:rPr>
        <w:t>.</w:t>
      </w:r>
    </w:p>
    <w:p w:rsidR="00AE176E" w:rsidRPr="00DC0584" w:rsidRDefault="00AE176E" w:rsidP="00DC05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84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96F2E" w:rsidRPr="00206BC2" w:rsidRDefault="00296F2E" w:rsidP="00DC05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5EA7" w:rsidRPr="00F8594D" w:rsidRDefault="00245EA7" w:rsidP="00DC0584">
      <w:pPr>
        <w:pStyle w:val="51"/>
        <w:numPr>
          <w:ilvl w:val="0"/>
          <w:numId w:val="17"/>
        </w:numPr>
        <w:tabs>
          <w:tab w:val="left" w:pos="426"/>
        </w:tabs>
        <w:spacing w:after="0" w:line="276" w:lineRule="auto"/>
        <w:rPr>
          <w:b/>
          <w:sz w:val="24"/>
          <w:szCs w:val="24"/>
        </w:rPr>
      </w:pPr>
      <w:r w:rsidRPr="00F8594D">
        <w:rPr>
          <w:b/>
          <w:sz w:val="24"/>
          <w:szCs w:val="24"/>
        </w:rPr>
        <w:t xml:space="preserve">ХАРАКТЕРИСТИКА СРЕДЫ КОЛЛЕДЖА, </w:t>
      </w:r>
      <w:r w:rsidRPr="00794559">
        <w:rPr>
          <w:rFonts w:eastAsia="Calibri"/>
          <w:b/>
          <w:bCs/>
          <w:noProof/>
          <w:sz w:val="24"/>
          <w:szCs w:val="24"/>
        </w:rPr>
        <w:t>ОБЕСПЕЧИВАЮЩИЕ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ОБЩЕКУЛЬТУРНЫХ (СОЦИАЛЬНО-ЛИЧНОСТНЫХ) КОМПЕТЕНЦИЙ ВЫПУСКНИКОВ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84" w:rsidRPr="00590795" w:rsidRDefault="00245EA7" w:rsidP="00245E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Исходя из федеральной и региональной нормативно-правовой базы, касающейся обучения и воспитания будущих специалистов, были разработаны соответст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>вующие локальные акты</w:t>
      </w:r>
      <w:r w:rsidRPr="00590795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програ</w:t>
      </w:r>
      <w:r w:rsidR="00DC0584" w:rsidRPr="00590795">
        <w:rPr>
          <w:rFonts w:ascii="Times New Roman" w:hAnsi="Times New Roman" w:cs="Times New Roman"/>
          <w:sz w:val="24"/>
          <w:szCs w:val="24"/>
          <w:lang w:eastAsia="ru-RU"/>
        </w:rPr>
        <w:t>мму воспитания и календа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 xml:space="preserve">рный план воспитательной работы, </w:t>
      </w:r>
      <w:r w:rsidR="00590795" w:rsidRPr="00590795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регламентирующие воспитательный процесс в колледже.</w:t>
      </w:r>
    </w:p>
    <w:p w:rsidR="00DC0584" w:rsidRPr="00590795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колледжа нацелен на воспитание нравственной, свободной,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активной и ответственной личности будущего профессионала. Кроме того, в качестве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воспитания прослеживается достижение единства профессионального, гражданского,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 становления личности обучающегося, т.е.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выпускником комплексом деловых каче</w:t>
      </w:r>
      <w:proofErr w:type="gramStart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сп</w:t>
      </w:r>
      <w:proofErr w:type="gramEnd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ециалиста, деловой компетентности и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культуры.</w:t>
      </w:r>
    </w:p>
    <w:p w:rsidR="004E0F78" w:rsidRPr="004E0F78" w:rsidRDefault="004E0F78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обучающихся во внеурочное время - одна из важнейших задач</w:t>
      </w:r>
    </w:p>
    <w:p w:rsidR="004E0F78" w:rsidRPr="004E0F78" w:rsidRDefault="004E0F78" w:rsidP="005907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коллектива, целью, которой является расширение кругозора, культурно-</w:t>
      </w:r>
    </w:p>
    <w:p w:rsidR="004E0F78" w:rsidRPr="004E0F78" w:rsidRDefault="004E0F78" w:rsidP="005907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уровня обучающихся, приобщение их к культурно-историческому наследию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 и России, а также занятость подростков, а как следствие - профилактика правонарушений,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лкоголизма, наркомании и </w:t>
      </w:r>
      <w:proofErr w:type="spellStart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</w:t>
      </w:r>
      <w:proofErr w:type="spellEnd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-курения.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Общей целью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 ПОО «СТОЛИЧНЫЙ БИЗНЕС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КОЛЛЕДЖ»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считать разностороннее развитие личности будущего конкурентоспособного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обладающего высокой культурой,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интеллигентностью, социальной активностью, физическим здоровьем, качествами гражданин</w:t>
      </w:r>
      <w:proofErr w:type="gramStart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патриота.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задача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– создание условий для активной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 обучающихся</w:t>
      </w:r>
      <w:proofErr w:type="gramStart"/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гражданского самоопределения и самореализации, для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максимального удовлетворения 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в физическом, интеллектуальном,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 и нравственном развитии.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актуальными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 являются следующие задачи: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личностных качеств, необходимых для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</w:t>
      </w:r>
      <w:proofErr w:type="gram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</w:t>
      </w:r>
    </w:p>
    <w:p w:rsidR="00E94E41" w:rsidRPr="00E94E41" w:rsidRDefault="00E94E41" w:rsidP="00CD68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обучающихся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и патриотичес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сознания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и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 культуры, способности к труду и жизни в современных условиях;</w:t>
      </w:r>
      <w:proofErr w:type="gramEnd"/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качеств, интеллигентности;</w:t>
      </w:r>
    </w:p>
    <w:p w:rsidR="00E94E41" w:rsidRPr="00E94E41" w:rsidRDefault="00590795" w:rsidP="00B5377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ориентации на общечеловеческие ценности и высокие гуманистические идеалы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сохранение историк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о-культурных и научных традиций;</w:t>
      </w:r>
    </w:p>
    <w:p w:rsidR="00E94E41" w:rsidRPr="00E94E41" w:rsidRDefault="00590795" w:rsidP="00B5377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совершенствование физического здоровья, стремление к здоровому образу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воспитание нетерпимого отношения к антиобщественному</w:t>
      </w:r>
      <w:r w:rsidR="00CD6864"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управления коллективом в различных формах</w:t>
      </w:r>
    </w:p>
    <w:p w:rsidR="00E94E41" w:rsidRPr="00E94E41" w:rsidRDefault="00E94E41" w:rsidP="00CD68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студенческого самоуправления;</w:t>
      </w:r>
    </w:p>
    <w:p w:rsidR="00E94E41" w:rsidRPr="00CD6864" w:rsidRDefault="00CD6864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первокурсников.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не только тому, что такое воспитанная личность, но и тому,</w:t>
      </w:r>
      <w:r w:rsid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делает - накопление социального и профессионального опыта особенности его</w:t>
      </w:r>
    </w:p>
    <w:p w:rsidR="00E94E41" w:rsidRPr="00E94E41" w:rsidRDefault="00E94E41" w:rsidP="00CD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применения.</w:t>
      </w:r>
    </w:p>
    <w:p w:rsidR="00E94E41" w:rsidRPr="00E94E41" w:rsidRDefault="00E94E41" w:rsidP="00B537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этих задач в воспитательной системе колледжа используются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принципы: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гуманизма и демократизации;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сферности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с использованием внешней социокультурной среды;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тесной взаимосвязи с семьей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(интернатом, детским домом).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Основными компонентами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воспитательной системы колледжа являются: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воспитывающей среды (обеспечение принципа единства воспитательных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воздействий);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персонифицированного социально-педагогического сопровождения,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психологической поддержки, система мероприятий, способствующих установлению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отношений между преподавателями  и обучающимися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</w:t>
      </w:r>
      <w:proofErr w:type="spell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вариативных программ воспитания;</w:t>
      </w:r>
    </w:p>
    <w:p w:rsidR="00AE0C2F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направлений реализации творческой активности обучающихся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в учебном процессе и вне учебной деятельности;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пределения воспитанности личности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психолого-педагогической компетентности членов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</w:p>
    <w:p w:rsidR="00DC0584" w:rsidRPr="00AE0C2F" w:rsidRDefault="00E94E41" w:rsidP="00AE0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 «СТОЛИЧНЫЙ БИЗНЕС КОЛЛЕДЖ» включает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направления воспитательной работы педагогического коллектива: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и профессиональное;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безнадзорности;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физкультурно-оздоровительное;</w:t>
      </w:r>
    </w:p>
    <w:p w:rsidR="00DC0584" w:rsidRPr="00AE0C2F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досуговой, клубной деятельности, поддержка молодежной субкультуры в рамках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творческого процесса;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выставок творчества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колледжа, встреч с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конференций, собраний по решению </w:t>
      </w:r>
      <w:proofErr w:type="spellStart"/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внутриколледжных</w:t>
      </w:r>
      <w:proofErr w:type="spellEnd"/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проблем;</w:t>
      </w:r>
    </w:p>
    <w:p w:rsidR="00DC0584" w:rsidRPr="001E6495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досуга студентов.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Профессионально-трудовое направление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подготовку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профессионально-грамотного,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компетентного специалиста, формирование личностных качеств, для эффективной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регионального рынка труда, взаимодействие с предприятиями и организациями региона,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местными администрациями;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ВУЗами и предприятиями города;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информационной системы, обеспе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чивающей выпускников и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данными о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рынке труда и рынке образовательных услуг.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Спортивно-оздоровительное направление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совокупность мер направленных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студентами принципов и навыков здорового образа жизни, воспитание необходимости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регулярных занятий физической культурой и спортом;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здоровья студентов, содействие правильному формированию 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всестороннему развитию организма;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спортивного мастерства студентов-спортсменов.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институтских соревнований по основным видам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развитие физических и психических качеств с первостепенным учетом интересов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видам спорта и системам физической подготовки;</w:t>
      </w:r>
    </w:p>
    <w:p w:rsidR="00E94E41" w:rsidRPr="007B3CC7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просветительской работы о возможностях человеческого организма, особенностях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функционирования, взаимосвязи физического, психологического и духовного здоровья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E94E41" w:rsidRPr="007B3CC7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Студенческое самоуправление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щественное объединение студентов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облеченное 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организационные решения и нацеленное на системную организацию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колледжа при конструктивном взаимодействии с администрацией на всех уровнях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прежде всего, ориентировано на развитие всесторонне интересной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 Участие студентов в управлении, расширяет сферу применения способностей и умений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студентов, дает каждому возможность развить талант, проявить инициативу.</w:t>
      </w:r>
    </w:p>
    <w:p w:rsidR="00245EA7" w:rsidRPr="007B3CC7" w:rsidRDefault="00035805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CC7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оллед</w:t>
      </w:r>
      <w:r w:rsidR="007B3CC7" w:rsidRPr="007B3CC7">
        <w:rPr>
          <w:rFonts w:ascii="Times New Roman" w:hAnsi="Times New Roman" w:cs="Times New Roman"/>
          <w:sz w:val="24"/>
          <w:szCs w:val="24"/>
          <w:lang w:eastAsia="ru-RU"/>
        </w:rPr>
        <w:t>же действует система кураторства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. Основными формами работы кураторов являются: классные часы, экскурсии, инд</w:t>
      </w:r>
      <w:r w:rsidR="007B3CC7">
        <w:rPr>
          <w:rFonts w:ascii="Times New Roman" w:hAnsi="Times New Roman" w:cs="Times New Roman"/>
          <w:sz w:val="24"/>
          <w:szCs w:val="24"/>
          <w:lang w:eastAsia="ru-RU"/>
        </w:rPr>
        <w:t>ивидуальная работа с обучающимися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родителями, организация и участие самих кураторов и обучающихся в праздничных вечерах и других культурно-массовых мероприятиях, соревнованиях, в мероприятиях различного уровня. </w:t>
      </w:r>
    </w:p>
    <w:p w:rsidR="004E0F78" w:rsidRPr="004E0F78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куратора 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адаптации обучающихся младших курсов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колледже, включению их в учебный процесс, правовому воспитанию, духовно-нравственному и профессиональному становлению личности.</w:t>
      </w:r>
    </w:p>
    <w:p w:rsidR="004E0F78" w:rsidRPr="007B3CC7" w:rsidRDefault="004E0F78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EA7" w:rsidRPr="007B3CC7" w:rsidRDefault="00245EA7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EA7" w:rsidRPr="007B3CC7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0D" w:rsidRDefault="0048440D" w:rsidP="00B22309">
      <w:pPr>
        <w:spacing w:after="0" w:line="240" w:lineRule="auto"/>
      </w:pPr>
      <w:r>
        <w:separator/>
      </w:r>
    </w:p>
  </w:endnote>
  <w:endnote w:type="continuationSeparator" w:id="0">
    <w:p w:rsidR="0048440D" w:rsidRDefault="0048440D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A9" w:rsidRDefault="00850DA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4D99">
      <w:rPr>
        <w:noProof/>
      </w:rPr>
      <w:t>37</w:t>
    </w:r>
    <w:r>
      <w:rPr>
        <w:noProof/>
      </w:rPr>
      <w:fldChar w:fldCharType="end"/>
    </w:r>
  </w:p>
  <w:p w:rsidR="00850DA9" w:rsidRDefault="00850D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0D" w:rsidRDefault="0048440D" w:rsidP="00B22309">
      <w:pPr>
        <w:spacing w:after="0" w:line="240" w:lineRule="auto"/>
      </w:pPr>
      <w:r>
        <w:separator/>
      </w:r>
    </w:p>
  </w:footnote>
  <w:footnote w:type="continuationSeparator" w:id="0">
    <w:p w:rsidR="0048440D" w:rsidRDefault="0048440D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F2FC1"/>
    <w:multiLevelType w:val="hybridMultilevel"/>
    <w:tmpl w:val="6D165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8D0F9D"/>
    <w:multiLevelType w:val="hybridMultilevel"/>
    <w:tmpl w:val="3E7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D34149A"/>
    <w:multiLevelType w:val="hybridMultilevel"/>
    <w:tmpl w:val="8DC8D4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1">
    <w:nsid w:val="64CC2AF3"/>
    <w:multiLevelType w:val="multilevel"/>
    <w:tmpl w:val="C7885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12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65910"/>
    <w:multiLevelType w:val="multilevel"/>
    <w:tmpl w:val="FA809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0B6"/>
    <w:rsid w:val="00000396"/>
    <w:rsid w:val="000020E7"/>
    <w:rsid w:val="00006D3B"/>
    <w:rsid w:val="00006DB4"/>
    <w:rsid w:val="000116B9"/>
    <w:rsid w:val="00012CF0"/>
    <w:rsid w:val="0001453F"/>
    <w:rsid w:val="00014C49"/>
    <w:rsid w:val="00023ABA"/>
    <w:rsid w:val="00025320"/>
    <w:rsid w:val="00025716"/>
    <w:rsid w:val="00027374"/>
    <w:rsid w:val="00032A2B"/>
    <w:rsid w:val="00034001"/>
    <w:rsid w:val="00035805"/>
    <w:rsid w:val="00040242"/>
    <w:rsid w:val="000408AF"/>
    <w:rsid w:val="00041B2B"/>
    <w:rsid w:val="00046FF2"/>
    <w:rsid w:val="000509EE"/>
    <w:rsid w:val="00051BFE"/>
    <w:rsid w:val="00052455"/>
    <w:rsid w:val="0005377C"/>
    <w:rsid w:val="00055C21"/>
    <w:rsid w:val="00056736"/>
    <w:rsid w:val="00060886"/>
    <w:rsid w:val="00061D80"/>
    <w:rsid w:val="0006215F"/>
    <w:rsid w:val="00063125"/>
    <w:rsid w:val="000665A3"/>
    <w:rsid w:val="00067990"/>
    <w:rsid w:val="00070B05"/>
    <w:rsid w:val="00076BE3"/>
    <w:rsid w:val="00083457"/>
    <w:rsid w:val="000848B0"/>
    <w:rsid w:val="0008515C"/>
    <w:rsid w:val="00093644"/>
    <w:rsid w:val="00094E01"/>
    <w:rsid w:val="000961E8"/>
    <w:rsid w:val="000972F0"/>
    <w:rsid w:val="0009738F"/>
    <w:rsid w:val="00097585"/>
    <w:rsid w:val="000A1664"/>
    <w:rsid w:val="000A6D8B"/>
    <w:rsid w:val="000A751C"/>
    <w:rsid w:val="000B02B9"/>
    <w:rsid w:val="000B08E3"/>
    <w:rsid w:val="000B0B85"/>
    <w:rsid w:val="000B1832"/>
    <w:rsid w:val="000C0E2E"/>
    <w:rsid w:val="000C5ADA"/>
    <w:rsid w:val="000C6555"/>
    <w:rsid w:val="000C71F4"/>
    <w:rsid w:val="000D124E"/>
    <w:rsid w:val="000E4921"/>
    <w:rsid w:val="000E5BA8"/>
    <w:rsid w:val="000F7ED2"/>
    <w:rsid w:val="00100C93"/>
    <w:rsid w:val="0010122D"/>
    <w:rsid w:val="00106BF7"/>
    <w:rsid w:val="00107C40"/>
    <w:rsid w:val="001113CE"/>
    <w:rsid w:val="00115195"/>
    <w:rsid w:val="00126463"/>
    <w:rsid w:val="001267F9"/>
    <w:rsid w:val="00134746"/>
    <w:rsid w:val="001368C2"/>
    <w:rsid w:val="001368FF"/>
    <w:rsid w:val="0014492B"/>
    <w:rsid w:val="00144C96"/>
    <w:rsid w:val="00147695"/>
    <w:rsid w:val="00151ECA"/>
    <w:rsid w:val="00157661"/>
    <w:rsid w:val="00157A3C"/>
    <w:rsid w:val="00160EE8"/>
    <w:rsid w:val="0016155C"/>
    <w:rsid w:val="00167879"/>
    <w:rsid w:val="00170440"/>
    <w:rsid w:val="00173830"/>
    <w:rsid w:val="00173E47"/>
    <w:rsid w:val="00177588"/>
    <w:rsid w:val="001812E3"/>
    <w:rsid w:val="001829A7"/>
    <w:rsid w:val="00182F08"/>
    <w:rsid w:val="001838C7"/>
    <w:rsid w:val="00184B62"/>
    <w:rsid w:val="0019017E"/>
    <w:rsid w:val="00191049"/>
    <w:rsid w:val="00194729"/>
    <w:rsid w:val="00195A68"/>
    <w:rsid w:val="0019712F"/>
    <w:rsid w:val="001971C7"/>
    <w:rsid w:val="001975B8"/>
    <w:rsid w:val="001A068C"/>
    <w:rsid w:val="001A4050"/>
    <w:rsid w:val="001A4101"/>
    <w:rsid w:val="001A54C4"/>
    <w:rsid w:val="001A6904"/>
    <w:rsid w:val="001C01DC"/>
    <w:rsid w:val="001D5517"/>
    <w:rsid w:val="001D6E41"/>
    <w:rsid w:val="001E0167"/>
    <w:rsid w:val="001E39AB"/>
    <w:rsid w:val="001E3E2D"/>
    <w:rsid w:val="001E6495"/>
    <w:rsid w:val="001F1D65"/>
    <w:rsid w:val="002018C4"/>
    <w:rsid w:val="00203DCF"/>
    <w:rsid w:val="00204D14"/>
    <w:rsid w:val="00206BC2"/>
    <w:rsid w:val="00211879"/>
    <w:rsid w:val="00212940"/>
    <w:rsid w:val="00213DCF"/>
    <w:rsid w:val="00216379"/>
    <w:rsid w:val="002213A3"/>
    <w:rsid w:val="00221FB9"/>
    <w:rsid w:val="00226A35"/>
    <w:rsid w:val="002274C8"/>
    <w:rsid w:val="00230D25"/>
    <w:rsid w:val="002312E5"/>
    <w:rsid w:val="00232081"/>
    <w:rsid w:val="00234DC6"/>
    <w:rsid w:val="002378D0"/>
    <w:rsid w:val="00240659"/>
    <w:rsid w:val="00243A8C"/>
    <w:rsid w:val="00245B43"/>
    <w:rsid w:val="00245BD9"/>
    <w:rsid w:val="00245EA7"/>
    <w:rsid w:val="00253B87"/>
    <w:rsid w:val="002555A0"/>
    <w:rsid w:val="0026056E"/>
    <w:rsid w:val="00266D67"/>
    <w:rsid w:val="0026721F"/>
    <w:rsid w:val="002724C3"/>
    <w:rsid w:val="002730AB"/>
    <w:rsid w:val="00275F8F"/>
    <w:rsid w:val="0028262D"/>
    <w:rsid w:val="00284441"/>
    <w:rsid w:val="00285EB8"/>
    <w:rsid w:val="00287A6F"/>
    <w:rsid w:val="00290D35"/>
    <w:rsid w:val="00296D75"/>
    <w:rsid w:val="00296F2E"/>
    <w:rsid w:val="002A13AC"/>
    <w:rsid w:val="002A439E"/>
    <w:rsid w:val="002A5799"/>
    <w:rsid w:val="002A57DB"/>
    <w:rsid w:val="002A5C5B"/>
    <w:rsid w:val="002A609E"/>
    <w:rsid w:val="002A7000"/>
    <w:rsid w:val="002B2414"/>
    <w:rsid w:val="002B4C9C"/>
    <w:rsid w:val="002B6CA0"/>
    <w:rsid w:val="002C0093"/>
    <w:rsid w:val="002C1B6F"/>
    <w:rsid w:val="002C1C93"/>
    <w:rsid w:val="002D637A"/>
    <w:rsid w:val="002D7394"/>
    <w:rsid w:val="002E4A09"/>
    <w:rsid w:val="002E536D"/>
    <w:rsid w:val="002F13B7"/>
    <w:rsid w:val="002F2F73"/>
    <w:rsid w:val="002F7E35"/>
    <w:rsid w:val="003055B5"/>
    <w:rsid w:val="003115D7"/>
    <w:rsid w:val="003124AF"/>
    <w:rsid w:val="00316400"/>
    <w:rsid w:val="00317112"/>
    <w:rsid w:val="0032102F"/>
    <w:rsid w:val="00321C14"/>
    <w:rsid w:val="003274A9"/>
    <w:rsid w:val="00330353"/>
    <w:rsid w:val="00330426"/>
    <w:rsid w:val="00330EA9"/>
    <w:rsid w:val="0033291A"/>
    <w:rsid w:val="003335AE"/>
    <w:rsid w:val="00335D95"/>
    <w:rsid w:val="003418AA"/>
    <w:rsid w:val="00343FF4"/>
    <w:rsid w:val="00350A7B"/>
    <w:rsid w:val="0035382E"/>
    <w:rsid w:val="0035443D"/>
    <w:rsid w:val="00355028"/>
    <w:rsid w:val="00356C18"/>
    <w:rsid w:val="003616DC"/>
    <w:rsid w:val="0036432B"/>
    <w:rsid w:val="003655D7"/>
    <w:rsid w:val="00371FFD"/>
    <w:rsid w:val="00372DDD"/>
    <w:rsid w:val="003730F4"/>
    <w:rsid w:val="00375E0F"/>
    <w:rsid w:val="00380A9A"/>
    <w:rsid w:val="00380D29"/>
    <w:rsid w:val="003813BE"/>
    <w:rsid w:val="00385893"/>
    <w:rsid w:val="003914E8"/>
    <w:rsid w:val="00391F55"/>
    <w:rsid w:val="00392FA7"/>
    <w:rsid w:val="003936CB"/>
    <w:rsid w:val="00395FD5"/>
    <w:rsid w:val="003A25A3"/>
    <w:rsid w:val="003A4403"/>
    <w:rsid w:val="003A44C2"/>
    <w:rsid w:val="003B3BE6"/>
    <w:rsid w:val="003B3ECB"/>
    <w:rsid w:val="003B5D55"/>
    <w:rsid w:val="003B757A"/>
    <w:rsid w:val="003C0011"/>
    <w:rsid w:val="003C0474"/>
    <w:rsid w:val="003C0D11"/>
    <w:rsid w:val="003C21E5"/>
    <w:rsid w:val="003C279A"/>
    <w:rsid w:val="003C3422"/>
    <w:rsid w:val="003C470C"/>
    <w:rsid w:val="003C4817"/>
    <w:rsid w:val="003C49F8"/>
    <w:rsid w:val="003C5893"/>
    <w:rsid w:val="003C5E01"/>
    <w:rsid w:val="003C79C3"/>
    <w:rsid w:val="003D30DB"/>
    <w:rsid w:val="003D6AD3"/>
    <w:rsid w:val="003D7192"/>
    <w:rsid w:val="003E250F"/>
    <w:rsid w:val="003E2B4F"/>
    <w:rsid w:val="003E2EBF"/>
    <w:rsid w:val="003E6E41"/>
    <w:rsid w:val="003F031A"/>
    <w:rsid w:val="003F5C12"/>
    <w:rsid w:val="004007B7"/>
    <w:rsid w:val="004076D9"/>
    <w:rsid w:val="004103B4"/>
    <w:rsid w:val="00414A94"/>
    <w:rsid w:val="00415288"/>
    <w:rsid w:val="00415D6F"/>
    <w:rsid w:val="00420D78"/>
    <w:rsid w:val="0042108B"/>
    <w:rsid w:val="00427C7A"/>
    <w:rsid w:val="004340A5"/>
    <w:rsid w:val="00434900"/>
    <w:rsid w:val="00443420"/>
    <w:rsid w:val="00443F03"/>
    <w:rsid w:val="00444222"/>
    <w:rsid w:val="004453AA"/>
    <w:rsid w:val="0045254D"/>
    <w:rsid w:val="004533C8"/>
    <w:rsid w:val="004536C6"/>
    <w:rsid w:val="00457EB2"/>
    <w:rsid w:val="0046164E"/>
    <w:rsid w:val="0046447A"/>
    <w:rsid w:val="0047161C"/>
    <w:rsid w:val="00471913"/>
    <w:rsid w:val="00474969"/>
    <w:rsid w:val="00474CED"/>
    <w:rsid w:val="0047562F"/>
    <w:rsid w:val="004821C4"/>
    <w:rsid w:val="00482348"/>
    <w:rsid w:val="0048309E"/>
    <w:rsid w:val="0048440D"/>
    <w:rsid w:val="004844AC"/>
    <w:rsid w:val="004909A9"/>
    <w:rsid w:val="00490DD6"/>
    <w:rsid w:val="0049729A"/>
    <w:rsid w:val="004A042F"/>
    <w:rsid w:val="004A0902"/>
    <w:rsid w:val="004A1695"/>
    <w:rsid w:val="004A2DFC"/>
    <w:rsid w:val="004A5F52"/>
    <w:rsid w:val="004A7E19"/>
    <w:rsid w:val="004B5128"/>
    <w:rsid w:val="004B5382"/>
    <w:rsid w:val="004B5679"/>
    <w:rsid w:val="004B6292"/>
    <w:rsid w:val="004B66D7"/>
    <w:rsid w:val="004C2F27"/>
    <w:rsid w:val="004C5AA6"/>
    <w:rsid w:val="004C5FEB"/>
    <w:rsid w:val="004C6FE7"/>
    <w:rsid w:val="004D14D6"/>
    <w:rsid w:val="004E08DB"/>
    <w:rsid w:val="004E0F78"/>
    <w:rsid w:val="004F03AD"/>
    <w:rsid w:val="005004C8"/>
    <w:rsid w:val="005011C9"/>
    <w:rsid w:val="00501578"/>
    <w:rsid w:val="00502878"/>
    <w:rsid w:val="00503B36"/>
    <w:rsid w:val="00503EC2"/>
    <w:rsid w:val="005061CA"/>
    <w:rsid w:val="005105F6"/>
    <w:rsid w:val="0051289A"/>
    <w:rsid w:val="005151F3"/>
    <w:rsid w:val="005152C6"/>
    <w:rsid w:val="005160F9"/>
    <w:rsid w:val="00516717"/>
    <w:rsid w:val="00517315"/>
    <w:rsid w:val="00517B05"/>
    <w:rsid w:val="005225D4"/>
    <w:rsid w:val="0053604C"/>
    <w:rsid w:val="00542F31"/>
    <w:rsid w:val="00543A53"/>
    <w:rsid w:val="00545270"/>
    <w:rsid w:val="00546AA4"/>
    <w:rsid w:val="005503BC"/>
    <w:rsid w:val="00552297"/>
    <w:rsid w:val="005536F3"/>
    <w:rsid w:val="0055473D"/>
    <w:rsid w:val="00557986"/>
    <w:rsid w:val="00565212"/>
    <w:rsid w:val="005652A0"/>
    <w:rsid w:val="005659D6"/>
    <w:rsid w:val="00565E36"/>
    <w:rsid w:val="005661E7"/>
    <w:rsid w:val="0056744B"/>
    <w:rsid w:val="00571FBF"/>
    <w:rsid w:val="005726DF"/>
    <w:rsid w:val="00572C77"/>
    <w:rsid w:val="00573251"/>
    <w:rsid w:val="0058085D"/>
    <w:rsid w:val="00580A06"/>
    <w:rsid w:val="00586A27"/>
    <w:rsid w:val="00590795"/>
    <w:rsid w:val="005912A7"/>
    <w:rsid w:val="00591713"/>
    <w:rsid w:val="005942B7"/>
    <w:rsid w:val="005947DA"/>
    <w:rsid w:val="00594D76"/>
    <w:rsid w:val="005966ED"/>
    <w:rsid w:val="00596E80"/>
    <w:rsid w:val="00597ABC"/>
    <w:rsid w:val="005A187F"/>
    <w:rsid w:val="005A5DC6"/>
    <w:rsid w:val="005A67D4"/>
    <w:rsid w:val="005B1808"/>
    <w:rsid w:val="005B3A1C"/>
    <w:rsid w:val="005C037D"/>
    <w:rsid w:val="005C3586"/>
    <w:rsid w:val="005D78F1"/>
    <w:rsid w:val="005E0D3F"/>
    <w:rsid w:val="005E2F32"/>
    <w:rsid w:val="005E358F"/>
    <w:rsid w:val="005E4AAA"/>
    <w:rsid w:val="005E58ED"/>
    <w:rsid w:val="005E6172"/>
    <w:rsid w:val="005E71C4"/>
    <w:rsid w:val="005E7B98"/>
    <w:rsid w:val="005F0E8E"/>
    <w:rsid w:val="006009D3"/>
    <w:rsid w:val="00605B30"/>
    <w:rsid w:val="00607177"/>
    <w:rsid w:val="006100AB"/>
    <w:rsid w:val="00610CBA"/>
    <w:rsid w:val="006225D6"/>
    <w:rsid w:val="00622D69"/>
    <w:rsid w:val="0062457F"/>
    <w:rsid w:val="00631C97"/>
    <w:rsid w:val="00637453"/>
    <w:rsid w:val="00641237"/>
    <w:rsid w:val="00643A34"/>
    <w:rsid w:val="00644280"/>
    <w:rsid w:val="00650C22"/>
    <w:rsid w:val="0065146B"/>
    <w:rsid w:val="00654597"/>
    <w:rsid w:val="0066224C"/>
    <w:rsid w:val="0066287F"/>
    <w:rsid w:val="00675DD7"/>
    <w:rsid w:val="00682E2D"/>
    <w:rsid w:val="00690382"/>
    <w:rsid w:val="006947D9"/>
    <w:rsid w:val="006949EE"/>
    <w:rsid w:val="0069516B"/>
    <w:rsid w:val="00697503"/>
    <w:rsid w:val="006A0857"/>
    <w:rsid w:val="006A4548"/>
    <w:rsid w:val="006A7266"/>
    <w:rsid w:val="006B1A12"/>
    <w:rsid w:val="006B3373"/>
    <w:rsid w:val="006B3D24"/>
    <w:rsid w:val="006B4437"/>
    <w:rsid w:val="006B450A"/>
    <w:rsid w:val="006B7817"/>
    <w:rsid w:val="006E1340"/>
    <w:rsid w:val="006E350A"/>
    <w:rsid w:val="006F1DD6"/>
    <w:rsid w:val="006F3F48"/>
    <w:rsid w:val="006F4D99"/>
    <w:rsid w:val="006F71A3"/>
    <w:rsid w:val="00702780"/>
    <w:rsid w:val="00706310"/>
    <w:rsid w:val="0071481D"/>
    <w:rsid w:val="00715BF0"/>
    <w:rsid w:val="00720E25"/>
    <w:rsid w:val="0072727D"/>
    <w:rsid w:val="007324D8"/>
    <w:rsid w:val="007348B1"/>
    <w:rsid w:val="00735882"/>
    <w:rsid w:val="00744999"/>
    <w:rsid w:val="00750811"/>
    <w:rsid w:val="00752710"/>
    <w:rsid w:val="00754640"/>
    <w:rsid w:val="00761EA6"/>
    <w:rsid w:val="0076427E"/>
    <w:rsid w:val="007662E5"/>
    <w:rsid w:val="00771548"/>
    <w:rsid w:val="00776279"/>
    <w:rsid w:val="00780A9F"/>
    <w:rsid w:val="00781303"/>
    <w:rsid w:val="00784937"/>
    <w:rsid w:val="007957C5"/>
    <w:rsid w:val="007969BD"/>
    <w:rsid w:val="007A20A1"/>
    <w:rsid w:val="007A36C7"/>
    <w:rsid w:val="007B216B"/>
    <w:rsid w:val="007B3CC7"/>
    <w:rsid w:val="007B686F"/>
    <w:rsid w:val="007C1AF6"/>
    <w:rsid w:val="007C4D30"/>
    <w:rsid w:val="007C4EE0"/>
    <w:rsid w:val="007D399C"/>
    <w:rsid w:val="007D3F3E"/>
    <w:rsid w:val="007D4E9D"/>
    <w:rsid w:val="007E009B"/>
    <w:rsid w:val="007E0B26"/>
    <w:rsid w:val="007E278E"/>
    <w:rsid w:val="007E391C"/>
    <w:rsid w:val="007E4A78"/>
    <w:rsid w:val="007E6B9C"/>
    <w:rsid w:val="007E7851"/>
    <w:rsid w:val="007F10CD"/>
    <w:rsid w:val="007F15EC"/>
    <w:rsid w:val="007F3BAA"/>
    <w:rsid w:val="007F487F"/>
    <w:rsid w:val="007F5298"/>
    <w:rsid w:val="007F5E8D"/>
    <w:rsid w:val="00800ACD"/>
    <w:rsid w:val="00804B02"/>
    <w:rsid w:val="00810894"/>
    <w:rsid w:val="00812A06"/>
    <w:rsid w:val="00815F9A"/>
    <w:rsid w:val="0081647A"/>
    <w:rsid w:val="0082059E"/>
    <w:rsid w:val="0082534F"/>
    <w:rsid w:val="008272DF"/>
    <w:rsid w:val="008347E1"/>
    <w:rsid w:val="00835FD0"/>
    <w:rsid w:val="00845B1A"/>
    <w:rsid w:val="0084666E"/>
    <w:rsid w:val="00847C59"/>
    <w:rsid w:val="00850DA9"/>
    <w:rsid w:val="00857551"/>
    <w:rsid w:val="008609FA"/>
    <w:rsid w:val="00860C2F"/>
    <w:rsid w:val="0086403E"/>
    <w:rsid w:val="00865750"/>
    <w:rsid w:val="0088637C"/>
    <w:rsid w:val="00887EBE"/>
    <w:rsid w:val="00892A85"/>
    <w:rsid w:val="0089422E"/>
    <w:rsid w:val="008A09AD"/>
    <w:rsid w:val="008A1AF0"/>
    <w:rsid w:val="008A3394"/>
    <w:rsid w:val="008C1682"/>
    <w:rsid w:val="008C6DC4"/>
    <w:rsid w:val="008C71E8"/>
    <w:rsid w:val="008D2D57"/>
    <w:rsid w:val="008D46ED"/>
    <w:rsid w:val="008E16E2"/>
    <w:rsid w:val="008E4D3C"/>
    <w:rsid w:val="008E5321"/>
    <w:rsid w:val="008F0F74"/>
    <w:rsid w:val="008F1C02"/>
    <w:rsid w:val="008F2E31"/>
    <w:rsid w:val="00900B9F"/>
    <w:rsid w:val="009015D6"/>
    <w:rsid w:val="00902EB0"/>
    <w:rsid w:val="00913701"/>
    <w:rsid w:val="009144C7"/>
    <w:rsid w:val="00920224"/>
    <w:rsid w:val="00921FFB"/>
    <w:rsid w:val="00922011"/>
    <w:rsid w:val="009258B2"/>
    <w:rsid w:val="00927355"/>
    <w:rsid w:val="00927CEC"/>
    <w:rsid w:val="00931F6E"/>
    <w:rsid w:val="009320B6"/>
    <w:rsid w:val="009357DF"/>
    <w:rsid w:val="00936CB0"/>
    <w:rsid w:val="00940384"/>
    <w:rsid w:val="00940D20"/>
    <w:rsid w:val="00943F4E"/>
    <w:rsid w:val="00961286"/>
    <w:rsid w:val="00962D41"/>
    <w:rsid w:val="009636AA"/>
    <w:rsid w:val="00964493"/>
    <w:rsid w:val="00964ED8"/>
    <w:rsid w:val="00970FAB"/>
    <w:rsid w:val="009769E3"/>
    <w:rsid w:val="00976B86"/>
    <w:rsid w:val="00976EFF"/>
    <w:rsid w:val="00977166"/>
    <w:rsid w:val="0098102E"/>
    <w:rsid w:val="00983B34"/>
    <w:rsid w:val="00987D89"/>
    <w:rsid w:val="00993E88"/>
    <w:rsid w:val="00994482"/>
    <w:rsid w:val="009963DA"/>
    <w:rsid w:val="009A288A"/>
    <w:rsid w:val="009A3DAA"/>
    <w:rsid w:val="009A509F"/>
    <w:rsid w:val="009B085F"/>
    <w:rsid w:val="009B4189"/>
    <w:rsid w:val="009B426C"/>
    <w:rsid w:val="009B76AD"/>
    <w:rsid w:val="009C05BE"/>
    <w:rsid w:val="009C2764"/>
    <w:rsid w:val="009D4C10"/>
    <w:rsid w:val="009D662C"/>
    <w:rsid w:val="009E2985"/>
    <w:rsid w:val="009F13F5"/>
    <w:rsid w:val="009F1FD9"/>
    <w:rsid w:val="009F62B8"/>
    <w:rsid w:val="009F72DE"/>
    <w:rsid w:val="009F791F"/>
    <w:rsid w:val="00A020F2"/>
    <w:rsid w:val="00A06091"/>
    <w:rsid w:val="00A0755D"/>
    <w:rsid w:val="00A07ACD"/>
    <w:rsid w:val="00A177F1"/>
    <w:rsid w:val="00A17CBC"/>
    <w:rsid w:val="00A232D2"/>
    <w:rsid w:val="00A2411D"/>
    <w:rsid w:val="00A25D79"/>
    <w:rsid w:val="00A273F9"/>
    <w:rsid w:val="00A30ECD"/>
    <w:rsid w:val="00A345F8"/>
    <w:rsid w:val="00A35A07"/>
    <w:rsid w:val="00A3695E"/>
    <w:rsid w:val="00A37620"/>
    <w:rsid w:val="00A42E6F"/>
    <w:rsid w:val="00A46002"/>
    <w:rsid w:val="00A47697"/>
    <w:rsid w:val="00A5210E"/>
    <w:rsid w:val="00A534E0"/>
    <w:rsid w:val="00A60D3F"/>
    <w:rsid w:val="00A613FB"/>
    <w:rsid w:val="00A6190D"/>
    <w:rsid w:val="00A62375"/>
    <w:rsid w:val="00A72EE4"/>
    <w:rsid w:val="00A74B15"/>
    <w:rsid w:val="00A74BC7"/>
    <w:rsid w:val="00A755FD"/>
    <w:rsid w:val="00A75724"/>
    <w:rsid w:val="00A7634D"/>
    <w:rsid w:val="00A76995"/>
    <w:rsid w:val="00A80ECC"/>
    <w:rsid w:val="00A81539"/>
    <w:rsid w:val="00A8686B"/>
    <w:rsid w:val="00A936B3"/>
    <w:rsid w:val="00A95449"/>
    <w:rsid w:val="00A95E27"/>
    <w:rsid w:val="00AA15F7"/>
    <w:rsid w:val="00AA1848"/>
    <w:rsid w:val="00AA5864"/>
    <w:rsid w:val="00AB1336"/>
    <w:rsid w:val="00AB2156"/>
    <w:rsid w:val="00AB4579"/>
    <w:rsid w:val="00AB75D7"/>
    <w:rsid w:val="00AC13A2"/>
    <w:rsid w:val="00AC1AB0"/>
    <w:rsid w:val="00AC48C7"/>
    <w:rsid w:val="00AD5A80"/>
    <w:rsid w:val="00AD6646"/>
    <w:rsid w:val="00AD7D58"/>
    <w:rsid w:val="00AE0C2F"/>
    <w:rsid w:val="00AE0ED1"/>
    <w:rsid w:val="00AE176E"/>
    <w:rsid w:val="00AE2982"/>
    <w:rsid w:val="00AF7A54"/>
    <w:rsid w:val="00B01518"/>
    <w:rsid w:val="00B03055"/>
    <w:rsid w:val="00B039A0"/>
    <w:rsid w:val="00B060A1"/>
    <w:rsid w:val="00B06736"/>
    <w:rsid w:val="00B156AF"/>
    <w:rsid w:val="00B16A84"/>
    <w:rsid w:val="00B171F9"/>
    <w:rsid w:val="00B22309"/>
    <w:rsid w:val="00B24531"/>
    <w:rsid w:val="00B25895"/>
    <w:rsid w:val="00B336BF"/>
    <w:rsid w:val="00B4016A"/>
    <w:rsid w:val="00B41CC5"/>
    <w:rsid w:val="00B41E59"/>
    <w:rsid w:val="00B42DEC"/>
    <w:rsid w:val="00B46333"/>
    <w:rsid w:val="00B50D58"/>
    <w:rsid w:val="00B50E99"/>
    <w:rsid w:val="00B52D55"/>
    <w:rsid w:val="00B5377C"/>
    <w:rsid w:val="00B564AB"/>
    <w:rsid w:val="00B60408"/>
    <w:rsid w:val="00B60AD0"/>
    <w:rsid w:val="00B61D64"/>
    <w:rsid w:val="00B64AAF"/>
    <w:rsid w:val="00B6565B"/>
    <w:rsid w:val="00B714A5"/>
    <w:rsid w:val="00B7248A"/>
    <w:rsid w:val="00B72DBE"/>
    <w:rsid w:val="00B75D1E"/>
    <w:rsid w:val="00B765A5"/>
    <w:rsid w:val="00B77E81"/>
    <w:rsid w:val="00B80444"/>
    <w:rsid w:val="00B9353F"/>
    <w:rsid w:val="00B956DC"/>
    <w:rsid w:val="00B963B6"/>
    <w:rsid w:val="00B975F0"/>
    <w:rsid w:val="00B97611"/>
    <w:rsid w:val="00BA10A0"/>
    <w:rsid w:val="00BA1DA2"/>
    <w:rsid w:val="00BA26D9"/>
    <w:rsid w:val="00BA2AD9"/>
    <w:rsid w:val="00BA2E57"/>
    <w:rsid w:val="00BA4647"/>
    <w:rsid w:val="00BA46C6"/>
    <w:rsid w:val="00BA4D5F"/>
    <w:rsid w:val="00BA78FE"/>
    <w:rsid w:val="00BB4A7E"/>
    <w:rsid w:val="00BB4C7A"/>
    <w:rsid w:val="00BB638D"/>
    <w:rsid w:val="00BC048C"/>
    <w:rsid w:val="00BC2177"/>
    <w:rsid w:val="00BC3CEB"/>
    <w:rsid w:val="00BC48AF"/>
    <w:rsid w:val="00BD0067"/>
    <w:rsid w:val="00BD0977"/>
    <w:rsid w:val="00BD4130"/>
    <w:rsid w:val="00BD6B35"/>
    <w:rsid w:val="00BD7E13"/>
    <w:rsid w:val="00BE035D"/>
    <w:rsid w:val="00BE1BE6"/>
    <w:rsid w:val="00BE3646"/>
    <w:rsid w:val="00BE3A18"/>
    <w:rsid w:val="00BE73B6"/>
    <w:rsid w:val="00BF08A7"/>
    <w:rsid w:val="00BF1ABC"/>
    <w:rsid w:val="00BF554B"/>
    <w:rsid w:val="00C002E6"/>
    <w:rsid w:val="00C155A0"/>
    <w:rsid w:val="00C20284"/>
    <w:rsid w:val="00C21E62"/>
    <w:rsid w:val="00C30117"/>
    <w:rsid w:val="00C40A96"/>
    <w:rsid w:val="00C41AD9"/>
    <w:rsid w:val="00C421F4"/>
    <w:rsid w:val="00C5207E"/>
    <w:rsid w:val="00C54F89"/>
    <w:rsid w:val="00C62CBF"/>
    <w:rsid w:val="00C64747"/>
    <w:rsid w:val="00C65F11"/>
    <w:rsid w:val="00C6660D"/>
    <w:rsid w:val="00C71040"/>
    <w:rsid w:val="00C7311D"/>
    <w:rsid w:val="00C83CF6"/>
    <w:rsid w:val="00C91B6C"/>
    <w:rsid w:val="00C95EDC"/>
    <w:rsid w:val="00C96802"/>
    <w:rsid w:val="00C9696E"/>
    <w:rsid w:val="00C96B88"/>
    <w:rsid w:val="00C96FA9"/>
    <w:rsid w:val="00CA4DFE"/>
    <w:rsid w:val="00CB1CD9"/>
    <w:rsid w:val="00CB1EF4"/>
    <w:rsid w:val="00CB3385"/>
    <w:rsid w:val="00CB450F"/>
    <w:rsid w:val="00CB4C78"/>
    <w:rsid w:val="00CC0D9E"/>
    <w:rsid w:val="00CC1E41"/>
    <w:rsid w:val="00CC4F91"/>
    <w:rsid w:val="00CC6494"/>
    <w:rsid w:val="00CC7C60"/>
    <w:rsid w:val="00CD438D"/>
    <w:rsid w:val="00CD5C19"/>
    <w:rsid w:val="00CD6864"/>
    <w:rsid w:val="00CD6CAB"/>
    <w:rsid w:val="00CE0600"/>
    <w:rsid w:val="00CE3E9C"/>
    <w:rsid w:val="00CE5B1C"/>
    <w:rsid w:val="00CE5D8B"/>
    <w:rsid w:val="00CE6B70"/>
    <w:rsid w:val="00CE7BB2"/>
    <w:rsid w:val="00CF0D4F"/>
    <w:rsid w:val="00CF6B12"/>
    <w:rsid w:val="00D0691A"/>
    <w:rsid w:val="00D14073"/>
    <w:rsid w:val="00D208F8"/>
    <w:rsid w:val="00D26DAB"/>
    <w:rsid w:val="00D27EB7"/>
    <w:rsid w:val="00D313BC"/>
    <w:rsid w:val="00D3266C"/>
    <w:rsid w:val="00D433D0"/>
    <w:rsid w:val="00D50EE6"/>
    <w:rsid w:val="00D52C00"/>
    <w:rsid w:val="00D552BC"/>
    <w:rsid w:val="00D55D0D"/>
    <w:rsid w:val="00D55E3C"/>
    <w:rsid w:val="00D5780A"/>
    <w:rsid w:val="00D60153"/>
    <w:rsid w:val="00D6228C"/>
    <w:rsid w:val="00D6261C"/>
    <w:rsid w:val="00D63B4C"/>
    <w:rsid w:val="00D7154D"/>
    <w:rsid w:val="00D8245A"/>
    <w:rsid w:val="00D827FB"/>
    <w:rsid w:val="00D82830"/>
    <w:rsid w:val="00D849CC"/>
    <w:rsid w:val="00D8597D"/>
    <w:rsid w:val="00D86C1F"/>
    <w:rsid w:val="00D87B41"/>
    <w:rsid w:val="00D87EDE"/>
    <w:rsid w:val="00D90A73"/>
    <w:rsid w:val="00D92ECF"/>
    <w:rsid w:val="00DA594C"/>
    <w:rsid w:val="00DA7E2D"/>
    <w:rsid w:val="00DA7ECF"/>
    <w:rsid w:val="00DB18D5"/>
    <w:rsid w:val="00DB3C90"/>
    <w:rsid w:val="00DB5CDA"/>
    <w:rsid w:val="00DC0584"/>
    <w:rsid w:val="00DC6ED1"/>
    <w:rsid w:val="00DD28C6"/>
    <w:rsid w:val="00DD44B5"/>
    <w:rsid w:val="00DE36A9"/>
    <w:rsid w:val="00DF19F3"/>
    <w:rsid w:val="00DF3CBA"/>
    <w:rsid w:val="00E01D23"/>
    <w:rsid w:val="00E0244A"/>
    <w:rsid w:val="00E12879"/>
    <w:rsid w:val="00E179D9"/>
    <w:rsid w:val="00E20661"/>
    <w:rsid w:val="00E209EE"/>
    <w:rsid w:val="00E272C9"/>
    <w:rsid w:val="00E338E3"/>
    <w:rsid w:val="00E37CD2"/>
    <w:rsid w:val="00E40901"/>
    <w:rsid w:val="00E42269"/>
    <w:rsid w:val="00E4274C"/>
    <w:rsid w:val="00E43BBF"/>
    <w:rsid w:val="00E4431A"/>
    <w:rsid w:val="00E4481E"/>
    <w:rsid w:val="00E452CF"/>
    <w:rsid w:val="00E46A7C"/>
    <w:rsid w:val="00E50A75"/>
    <w:rsid w:val="00E54B21"/>
    <w:rsid w:val="00E55039"/>
    <w:rsid w:val="00E55C0D"/>
    <w:rsid w:val="00E62961"/>
    <w:rsid w:val="00E63826"/>
    <w:rsid w:val="00E7138F"/>
    <w:rsid w:val="00E74A05"/>
    <w:rsid w:val="00E91C50"/>
    <w:rsid w:val="00E94E41"/>
    <w:rsid w:val="00E96D89"/>
    <w:rsid w:val="00E97198"/>
    <w:rsid w:val="00E97B0A"/>
    <w:rsid w:val="00EA2B92"/>
    <w:rsid w:val="00EB2716"/>
    <w:rsid w:val="00EB3559"/>
    <w:rsid w:val="00EC169A"/>
    <w:rsid w:val="00EC444E"/>
    <w:rsid w:val="00EC7AB3"/>
    <w:rsid w:val="00ED3EDA"/>
    <w:rsid w:val="00ED7317"/>
    <w:rsid w:val="00EE2DD1"/>
    <w:rsid w:val="00EE525D"/>
    <w:rsid w:val="00EF0013"/>
    <w:rsid w:val="00EF14B8"/>
    <w:rsid w:val="00EF21D7"/>
    <w:rsid w:val="00EF760B"/>
    <w:rsid w:val="00F04093"/>
    <w:rsid w:val="00F0567A"/>
    <w:rsid w:val="00F076BA"/>
    <w:rsid w:val="00F17DE5"/>
    <w:rsid w:val="00F23725"/>
    <w:rsid w:val="00F30C2E"/>
    <w:rsid w:val="00F35ADE"/>
    <w:rsid w:val="00F41290"/>
    <w:rsid w:val="00F437E7"/>
    <w:rsid w:val="00F45F5D"/>
    <w:rsid w:val="00F54603"/>
    <w:rsid w:val="00F55288"/>
    <w:rsid w:val="00F56C2E"/>
    <w:rsid w:val="00F61957"/>
    <w:rsid w:val="00F67F26"/>
    <w:rsid w:val="00F71812"/>
    <w:rsid w:val="00F73D22"/>
    <w:rsid w:val="00F74C78"/>
    <w:rsid w:val="00F75F93"/>
    <w:rsid w:val="00F82870"/>
    <w:rsid w:val="00F835C1"/>
    <w:rsid w:val="00F859C4"/>
    <w:rsid w:val="00F90F59"/>
    <w:rsid w:val="00F922E2"/>
    <w:rsid w:val="00F92B3D"/>
    <w:rsid w:val="00F93683"/>
    <w:rsid w:val="00F93F82"/>
    <w:rsid w:val="00F95438"/>
    <w:rsid w:val="00F95DFC"/>
    <w:rsid w:val="00F97E37"/>
    <w:rsid w:val="00FA1A54"/>
    <w:rsid w:val="00FA7BF9"/>
    <w:rsid w:val="00FB779B"/>
    <w:rsid w:val="00FB7B9C"/>
    <w:rsid w:val="00FC4C2D"/>
    <w:rsid w:val="00FC5E11"/>
    <w:rsid w:val="00FD002F"/>
    <w:rsid w:val="00FD2B44"/>
    <w:rsid w:val="00FE6665"/>
    <w:rsid w:val="00FF160D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E8C1F-06CB-481A-B6D1-98CB2039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37</Pages>
  <Words>11214</Words>
  <Characters>63922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277</cp:revision>
  <cp:lastPrinted>2021-12-13T12:15:00Z</cp:lastPrinted>
  <dcterms:created xsi:type="dcterms:W3CDTF">2017-05-23T09:47:00Z</dcterms:created>
  <dcterms:modified xsi:type="dcterms:W3CDTF">2021-12-13T12:16:00Z</dcterms:modified>
</cp:coreProperties>
</file>